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0EA4" w14:textId="77777777" w:rsidR="00A92FC2" w:rsidRDefault="004A39C1">
      <w:pPr>
        <w:pStyle w:val="a3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/>
          <w:b/>
          <w:sz w:val="40"/>
          <w:szCs w:val="40"/>
          <w:lang w:eastAsia="zh-TW"/>
        </w:rPr>
        <w:t>客家委員會辦理客語教學語言者獎勵及增能實施計畫</w:t>
      </w:r>
    </w:p>
    <w:p w14:paraId="6AD3A6C8" w14:textId="77777777" w:rsidR="00A92FC2" w:rsidRDefault="004A39C1">
      <w:pPr>
        <w:pStyle w:val="a3"/>
        <w:spacing w:before="12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108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日訂定</w:t>
      </w:r>
    </w:p>
    <w:p w14:paraId="54B23480" w14:textId="77777777" w:rsidR="00A92FC2" w:rsidRDefault="004A39C1">
      <w:pPr>
        <w:pStyle w:val="a3"/>
        <w:spacing w:before="12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114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8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26</w:t>
      </w:r>
      <w:r>
        <w:rPr>
          <w:rFonts w:ascii="標楷體" w:eastAsia="標楷體" w:hAnsi="標楷體"/>
          <w:lang w:eastAsia="zh-TW"/>
        </w:rPr>
        <w:t>日修訂</w:t>
      </w:r>
    </w:p>
    <w:p w14:paraId="5394F76D" w14:textId="77777777" w:rsidR="00A92FC2" w:rsidRDefault="004A39C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目的：客家委員會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以下簡稱本會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為獎勵推行客家語言文化成效優良之個人，以落實客語教學，提高教學品質，依據「客家基本法」第九條規定訂本實施計畫。</w:t>
      </w:r>
    </w:p>
    <w:p w14:paraId="14E50424" w14:textId="77777777" w:rsidR="00A92FC2" w:rsidRDefault="004A39C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獎勵對象如下：</w:t>
      </w:r>
    </w:p>
    <w:p w14:paraId="30DC9000" w14:textId="77777777" w:rsidR="00A92FC2" w:rsidRDefault="004A39C1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校長。</w:t>
      </w:r>
    </w:p>
    <w:p w14:paraId="188D2F50" w14:textId="77777777" w:rsidR="00A92FC2" w:rsidRDefault="004A39C1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老師、學校或幼兒園相關人員及其他推廣客語教學者。</w:t>
      </w:r>
    </w:p>
    <w:p w14:paraId="7B5CC555" w14:textId="77777777" w:rsidR="00A92FC2" w:rsidRDefault="004A39C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獎勵申請方式：包含自行申請及推薦申請二類。</w:t>
      </w:r>
    </w:p>
    <w:p w14:paraId="310B53B4" w14:textId="77777777" w:rsidR="00A92FC2" w:rsidRDefault="004A39C1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自行申請由符合獎勵條件之對象提出申請。</w:t>
      </w:r>
    </w:p>
    <w:p w14:paraId="1A96E3C1" w14:textId="77777777" w:rsidR="00A92FC2" w:rsidRDefault="004A39C1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推薦申請由政府機關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構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或由本會及所屬單位推薦，並應繳附推薦表。</w:t>
      </w:r>
    </w:p>
    <w:p w14:paraId="29AC21E8" w14:textId="77777777" w:rsidR="00A92FC2" w:rsidRDefault="004A39C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獎勵申請資格條件須符合下列情形之一：</w:t>
      </w:r>
    </w:p>
    <w:p w14:paraId="4B9D7D00" w14:textId="77777777" w:rsidR="00A92FC2" w:rsidRDefault="004A39C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推動客語生活學校計畫者。</w:t>
      </w:r>
    </w:p>
    <w:p w14:paraId="73D139EB" w14:textId="77777777" w:rsidR="00A92FC2" w:rsidRDefault="004A39C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推動客語結合十二年國教校訂課程實施計畫者。</w:t>
      </w:r>
    </w:p>
    <w:p w14:paraId="3CA7F32B" w14:textId="77777777" w:rsidR="00A92FC2" w:rsidRDefault="004A39C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推動客語沉浸式教學推動實施計畫者。</w:t>
      </w:r>
    </w:p>
    <w:p w14:paraId="122889C6" w14:textId="77777777" w:rsidR="00A92FC2" w:rsidRDefault="004A39C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其他推廣客語、培育客語人才者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83A198B" w14:textId="77777777" w:rsidR="00A92FC2" w:rsidRDefault="004A39C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獎勵標準如下：</w:t>
      </w:r>
    </w:p>
    <w:p w14:paraId="27F2AE35" w14:textId="77777777" w:rsidR="00A92FC2" w:rsidRDefault="004A39C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14:paraId="2411F063" w14:textId="77777777" w:rsidR="00A92FC2" w:rsidRDefault="004A39C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推動少數腔調復振有成。</w:t>
      </w:r>
    </w:p>
    <w:p w14:paraId="5F3FC43B" w14:textId="77777777" w:rsidR="00A92FC2" w:rsidRDefault="004A39C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14:paraId="2C57E31A" w14:textId="77777777" w:rsidR="00A92FC2" w:rsidRDefault="004A39C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14:paraId="42B023DA" w14:textId="77777777" w:rsidR="00A92FC2" w:rsidRDefault="004A39C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營造客語生活環境成效卓著。</w:t>
      </w:r>
    </w:p>
    <w:p w14:paraId="7A5C4001" w14:textId="77777777" w:rsidR="00A92FC2" w:rsidRDefault="004A39C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14:paraId="40105016" w14:textId="77777777" w:rsidR="00A92FC2" w:rsidRDefault="004A39C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自行申請或推薦程序：</w:t>
      </w:r>
    </w:p>
    <w:p w14:paraId="4CDD4138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推動客語教學語言達獎勵標準之個人，得由有意願者自行申請或由推薦單位主動舉薦。</w:t>
      </w:r>
    </w:p>
    <w:p w14:paraId="5F1BEA64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自行申請者應填具報名表（如附件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1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）並檢附相關證明文件；其為推薦申請者，除檢附前開二項表單、文件外，應檢附推薦表（如附件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）。</w:t>
      </w:r>
    </w:p>
    <w:p w14:paraId="4CFBF17E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推薦單位應查證獎勵申請資格條件與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保持審慎客觀原則。另推薦二個以上對象者，應排列優先順序。</w:t>
      </w:r>
    </w:p>
    <w:p w14:paraId="786C4F94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之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應具有鼓勵其他民眾，並有具體成效或貢獻。</w:t>
      </w:r>
    </w:p>
    <w:p w14:paraId="6E35D4AD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曾得本獎項之個人，二年內不得再申請或接受推薦。</w:t>
      </w:r>
    </w:p>
    <w:p w14:paraId="222CF10D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推薦表之內容，應由推薦單位依下列規定填寫，以利審查：</w:t>
      </w:r>
    </w:p>
    <w:p w14:paraId="31285178" w14:textId="77777777" w:rsidR="00A92FC2" w:rsidRDefault="004A39C1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lastRenderedPageBreak/>
        <w:t>推薦單位應填妥推薦表（如附件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），於推薦單位欄加蓋印信，並備妥有關證明文件及相關資料供參。</w:t>
      </w:r>
    </w:p>
    <w:p w14:paraId="72CA48F3" w14:textId="77777777" w:rsidR="00A92FC2" w:rsidRDefault="004A39C1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顯著事蹟欄以近二年內之重要事蹟為主，並依事蹟發生先後，詳實敘明。</w:t>
      </w:r>
    </w:p>
    <w:p w14:paraId="555D82BE" w14:textId="77777777" w:rsidR="00A92FC2" w:rsidRDefault="004A39C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報名繳交之資料，不予退還。且</w:t>
      </w:r>
      <w:r>
        <w:rPr>
          <w:rFonts w:ascii="標楷體" w:eastAsia="標楷體" w:hAnsi="標楷體"/>
          <w:sz w:val="28"/>
          <w:szCs w:val="28"/>
          <w:lang w:eastAsia="zh-TW"/>
        </w:rPr>
        <w:t>表揚獎勵名單於公告前，概不受理查詢。</w:t>
      </w:r>
    </w:p>
    <w:p w14:paraId="7F6DA596" w14:textId="77777777" w:rsidR="00A92FC2" w:rsidRDefault="004A39C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審查方式：</w:t>
      </w:r>
    </w:p>
    <w:p w14:paraId="2C766148" w14:textId="77777777" w:rsidR="00A92FC2" w:rsidRDefault="004A39C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本會為辦理本實施計畫之獎勵，應組成審查小組。審查小組之籌組及任務準用「推動客語教學語言獎勵辦法」第五條規定辦理，審查小組置委員九至十一人。審查小組開會時，由召集人擔任主席；召</w:t>
      </w:r>
      <w:r>
        <w:rPr>
          <w:rFonts w:ascii="標楷體" w:eastAsia="標楷體" w:hAnsi="標楷體"/>
          <w:sz w:val="28"/>
          <w:szCs w:val="28"/>
          <w:lang w:eastAsia="zh-TW"/>
        </w:rPr>
        <w:t>集人不能出席會議時，得指定審查委員中一人代理職務。</w:t>
      </w:r>
    </w:p>
    <w:p w14:paraId="547ECF50" w14:textId="77777777" w:rsidR="00A92FC2" w:rsidRDefault="004A39C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審查委員具有下列情形之一，應迴避各獎勵組別獎項投票：</w:t>
      </w:r>
    </w:p>
    <w:p w14:paraId="1FE406D5" w14:textId="77777777" w:rsidR="00A92FC2" w:rsidRDefault="004A39C1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獎勵對象為本人、配偶、前配偶、四親等以內之血親或三親等內之姻親或曾有此關係者。</w:t>
      </w:r>
    </w:p>
    <w:p w14:paraId="09E6D9E5" w14:textId="77777777" w:rsidR="00A92FC2" w:rsidRDefault="004A39C1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獎勵對象之推薦人，或擔任獎勵對象之負責人、董（理）事長、副（董）理事長、校長或受雇教師或教保人員等職務或其授權代表人者。</w:t>
      </w:r>
    </w:p>
    <w:p w14:paraId="7841E8BA" w14:textId="77777777" w:rsidR="00A92FC2" w:rsidRDefault="004A39C1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14:paraId="138A0CCD" w14:textId="77777777" w:rsidR="00A92FC2" w:rsidRDefault="004A39C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審查會議之決議，應有全體審查委員三分之二以上出席，出席委員過半數之同意行之。</w:t>
      </w:r>
    </w:p>
    <w:p w14:paraId="3219D73C" w14:textId="77777777" w:rsidR="00A92FC2" w:rsidRDefault="004A39C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各該獎勵組別之獎勵對象皆未獲出席委員過半數投票同意時，各該獎項得從缺。</w:t>
      </w:r>
    </w:p>
    <w:p w14:paraId="2462EC92" w14:textId="77777777" w:rsidR="00A92FC2" w:rsidRDefault="004A39C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ab/>
      </w:r>
      <w:r>
        <w:rPr>
          <w:rFonts w:ascii="標楷體" w:eastAsia="標楷體" w:hAnsi="標楷體"/>
          <w:sz w:val="28"/>
          <w:szCs w:val="28"/>
          <w:lang w:eastAsia="zh-TW"/>
        </w:rPr>
        <w:t>各獎勵組別之名額，經審查小組審查，並經本會核定後決定之。</w:t>
      </w:r>
    </w:p>
    <w:p w14:paraId="021A535E" w14:textId="77777777" w:rsidR="00A92FC2" w:rsidRDefault="004A39C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獎勵方式：</w:t>
      </w:r>
    </w:p>
    <w:p w14:paraId="46FCE4B6" w14:textId="77777777" w:rsidR="00A92FC2" w:rsidRDefault="004A39C1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獎座一座。</w:t>
      </w:r>
    </w:p>
    <w:p w14:paraId="6EDEF05C" w14:textId="77777777" w:rsidR="00A92FC2" w:rsidRDefault="004A39C1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獎狀一紙。</w:t>
      </w:r>
    </w:p>
    <w:p w14:paraId="79B7ECE2" w14:textId="77777777" w:rsidR="00A92FC2" w:rsidRDefault="004A39C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本會提供推行客家語言文化成效優良者國內、外增能進修之機會。</w:t>
      </w:r>
    </w:p>
    <w:p w14:paraId="200796DC" w14:textId="77777777" w:rsidR="00A92FC2" w:rsidRDefault="004A39C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獎勵以每年辦理一次為原則，申請收件期限為每年十月三十一日前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以郵戳為憑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寄交本會指定之承辦單位，逾期或資料不齊全者，不予受理。</w:t>
      </w:r>
    </w:p>
    <w:p w14:paraId="5E333A08" w14:textId="77777777" w:rsidR="00A92FC2" w:rsidRDefault="004A39C1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其他事項：</w:t>
      </w:r>
    </w:p>
    <w:p w14:paraId="6E462304" w14:textId="77777777" w:rsidR="00A92FC2" w:rsidRDefault="004A39C1">
      <w:pPr>
        <w:pStyle w:val="a4"/>
        <w:numPr>
          <w:ilvl w:val="0"/>
          <w:numId w:val="11"/>
        </w:numPr>
        <w:suppressAutoHyphens w:val="0"/>
        <w:autoSpaceDE/>
        <w:snapToGrid w:val="0"/>
        <w:spacing w:line="280" w:lineRule="exact"/>
        <w:ind w:left="1446" w:hanging="737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獎勵對象</w:t>
      </w:r>
      <w:r>
        <w:rPr>
          <w:rFonts w:ascii="標楷體" w:eastAsia="標楷體" w:hAnsi="標楷體"/>
          <w:sz w:val="28"/>
          <w:szCs w:val="24"/>
          <w:lang w:eastAsia="zh-TW"/>
        </w:rPr>
        <w:t>如有違反教師法第十四條第一項第三、四、五、六及八</w:t>
      </w:r>
      <w:r>
        <w:rPr>
          <w:rFonts w:ascii="標楷體" w:eastAsia="標楷體" w:hAnsi="標楷體"/>
          <w:sz w:val="28"/>
          <w:szCs w:val="24"/>
          <w:lang w:eastAsia="zh-TW"/>
        </w:rPr>
        <w:t>款情形、性別平等、勞工權益相關法令或其他影響本會聲譽之重大情事，經檢察官提起公訴或主管機關查證屬實者，本會得不予獎勵。但獲不起訴處分者，得視其具體事由課予其他處分。</w:t>
      </w:r>
    </w:p>
    <w:p w14:paraId="13BA2FB1" w14:textId="77777777" w:rsidR="00A92FC2" w:rsidRDefault="004A39C1">
      <w:pPr>
        <w:pStyle w:val="a4"/>
        <w:numPr>
          <w:ilvl w:val="0"/>
          <w:numId w:val="11"/>
        </w:numPr>
        <w:suppressAutoHyphens w:val="0"/>
        <w:autoSpaceDE/>
        <w:snapToGrid w:val="0"/>
        <w:spacing w:line="280" w:lineRule="exact"/>
        <w:ind w:left="1446" w:hanging="737"/>
        <w:jc w:val="both"/>
      </w:pPr>
      <w:r>
        <w:rPr>
          <w:rFonts w:ascii="標楷體" w:eastAsia="標楷體" w:hAnsi="標楷體" w:cs="新細明體"/>
          <w:sz w:val="28"/>
          <w:szCs w:val="24"/>
          <w:lang w:eastAsia="zh-TW"/>
        </w:rPr>
        <w:t>前款規定，於核定獎勵後發現者，本會得視情節輕重撤銷或廢止獎勵資格，並追回獎座及獎狀，且不提供國內、外增能進修之機會。但獲不起訴處分者，得視其具體事由免予追繳或課予其他處分。</w:t>
      </w:r>
    </w:p>
    <w:p w14:paraId="68C447AE" w14:textId="77777777" w:rsidR="00A92FC2" w:rsidRDefault="004A39C1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本實施計畫未規定事項，依其他有關法令規定辦理。</w:t>
      </w:r>
    </w:p>
    <w:p w14:paraId="4CFEC8C2" w14:textId="77777777" w:rsidR="00A92FC2" w:rsidRDefault="004A39C1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A92FC2">
          <w:footerReference w:type="default" r:id="rId7"/>
          <w:pgSz w:w="11910" w:h="16840"/>
          <w:pgMar w:top="1440" w:right="1080" w:bottom="1440" w:left="1080" w:header="720" w:footer="587" w:gutter="0"/>
          <w:cols w:space="720"/>
        </w:sectPr>
      </w:pPr>
      <w:r>
        <w:rPr>
          <w:rFonts w:ascii="標楷體" w:eastAsia="標楷體" w:hAnsi="標楷體"/>
          <w:sz w:val="28"/>
          <w:szCs w:val="28"/>
          <w:lang w:eastAsia="zh-TW"/>
        </w:rPr>
        <w:t>本實施計畫如有未盡事宜，得依實際需要修正或另行補充規定。</w:t>
      </w:r>
    </w:p>
    <w:p w14:paraId="65689F8E" w14:textId="77777777" w:rsidR="00A92FC2" w:rsidRDefault="004A39C1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A92FC2" w14:paraId="0521D913" w14:textId="77777777">
        <w:tblPrEx>
          <w:tblCellMar>
            <w:top w:w="0" w:type="dxa"/>
            <w:bottom w:w="0" w:type="dxa"/>
          </w:tblCellMar>
        </w:tblPrEx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DE5B2" w14:textId="77777777" w:rsidR="00A92FC2" w:rsidRDefault="004A39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年度辦理客語教學語言者獎勵及增能實施計畫報名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表</w:t>
            </w:r>
          </w:p>
        </w:tc>
      </w:tr>
      <w:tr w:rsidR="00A92FC2" w14:paraId="46585E00" w14:textId="7777777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167AB" w14:textId="77777777" w:rsidR="00A92FC2" w:rsidRDefault="004A39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30D0C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自行申請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請附推薦表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A92FC2" w14:paraId="4000C1E8" w14:textId="77777777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AFB45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654AA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14:paraId="668AEC5A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校長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</w:t>
            </w:r>
          </w:p>
          <w:p w14:paraId="7A9A166D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老師、學校或幼兒園相關人員及其他推廣客語教學者</w:t>
            </w:r>
          </w:p>
          <w:p w14:paraId="045B5CB8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92FC2" w14:paraId="2E96BE44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BAA8F" w14:textId="77777777" w:rsidR="00A92FC2" w:rsidRDefault="004A39C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B2283" w14:textId="77777777" w:rsidR="00A92FC2" w:rsidRDefault="004A39C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F174" w14:textId="77777777" w:rsidR="00A92FC2" w:rsidRDefault="004A39C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服務或推廣單位</w:t>
            </w:r>
          </w:p>
        </w:tc>
      </w:tr>
      <w:tr w:rsidR="00A92FC2" w14:paraId="57EEAC8F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0959" w14:textId="77777777" w:rsidR="00A92FC2" w:rsidRDefault="00A92FC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98294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1F637382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312ED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09D9A1" w14:textId="77777777" w:rsidR="00A92FC2" w:rsidRDefault="004A39C1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請填單位全銜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92FC2" w14:paraId="70B2E2EE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D731" w14:textId="77777777" w:rsidR="00A92FC2" w:rsidRDefault="00A92FC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26C90" w14:textId="77777777" w:rsidR="00A92FC2" w:rsidRDefault="004A39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B8A3B" w14:textId="77777777" w:rsidR="00A92FC2" w:rsidRDefault="004A39C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A92FC2" w14:paraId="695FF4A0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8BB13" w14:textId="77777777" w:rsidR="00A92FC2" w:rsidRDefault="00A92FC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D900F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□□□□□</w:t>
            </w:r>
          </w:p>
          <w:p w14:paraId="5ABC6637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8AA32DC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DE476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姓名：</w:t>
            </w:r>
          </w:p>
          <w:p w14:paraId="06E241BC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電話：（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14:paraId="31008BFC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手機：</w:t>
            </w:r>
          </w:p>
          <w:p w14:paraId="7D070F58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12E4AA24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A92FC2" w14:paraId="37145175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89E41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申請條件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141BEE52" w14:textId="77777777" w:rsidR="00A92FC2" w:rsidRDefault="004A39C1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落實以客語教學成效卓著或具有重大具體貢獻。</w:t>
            </w:r>
          </w:p>
          <w:p w14:paraId="0E9276F1" w14:textId="77777777" w:rsidR="00A92FC2" w:rsidRDefault="004A39C1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推動少數腔調復振有成。</w:t>
            </w:r>
          </w:p>
          <w:p w14:paraId="23E9A30A" w14:textId="77777777" w:rsidR="00A92FC2" w:rsidRDefault="004A39C1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推動客語能力各級認證績效卓著。</w:t>
            </w:r>
          </w:p>
          <w:p w14:paraId="552085E8" w14:textId="77777777" w:rsidR="00A92FC2" w:rsidRDefault="004A39C1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運用資訊科技創新客語教學成效顯著。</w:t>
            </w:r>
          </w:p>
          <w:p w14:paraId="5BBDF5DD" w14:textId="77777777" w:rsidR="00A92FC2" w:rsidRDefault="004A39C1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營造客語生活環境成效卓著。</w:t>
            </w:r>
          </w:p>
          <w:p w14:paraId="218DFE4C" w14:textId="77777777" w:rsidR="00A92FC2" w:rsidRDefault="004A39C1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其他推動客語教學語言相關工作，具有重大功績或特殊貢獻。</w:t>
            </w:r>
          </w:p>
          <w:p w14:paraId="5F61695F" w14:textId="77777777" w:rsidR="00A92FC2" w:rsidRDefault="00A92FC2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92FC2" w14:paraId="3F2ED663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5B738" w14:textId="77777777" w:rsidR="00A92FC2" w:rsidRDefault="004A39C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9E49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（請將近二年之重要推動客語績優具體事蹟背景、做法及成果簡述如下，具體事蹟摘要最多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頁為原則：）</w:t>
            </w:r>
          </w:p>
          <w:p w14:paraId="280F202D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服務或推廣單位簡介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背景說明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</w:p>
          <w:p w14:paraId="67522707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5B018B9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16199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2FA161B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92FC2" w14:paraId="10D7C962" w14:textId="77777777">
        <w:tblPrEx>
          <w:tblCellMar>
            <w:top w:w="0" w:type="dxa"/>
            <w:bottom w:w="0" w:type="dxa"/>
          </w:tblCellMar>
        </w:tblPrEx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35FDF" w14:textId="77777777" w:rsidR="00A92FC2" w:rsidRDefault="004A39C1">
            <w:pPr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1A18F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個人簡介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應包含現職服務年資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55FFE9F4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5BF21E9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084D38B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推動客語教學語言做法</w:t>
            </w:r>
          </w:p>
          <w:p w14:paraId="22B4448E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78B6B2E1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13F963E4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179E8EF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CEA0120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839FC78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成果</w:t>
            </w:r>
          </w:p>
          <w:p w14:paraId="43976B40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22FA400E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75782FB3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ECAE555" w14:textId="77777777" w:rsidR="00A92FC2" w:rsidRDefault="00A92F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8CCB8BB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具體成果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影片分享網址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A92FC2" w14:paraId="0479EA7A" w14:textId="77777777">
        <w:tblPrEx>
          <w:tblCellMar>
            <w:top w:w="0" w:type="dxa"/>
            <w:bottom w:w="0" w:type="dxa"/>
          </w:tblCellMar>
        </w:tblPrEx>
        <w:trPr>
          <w:trHeight w:val="2034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57A36" w14:textId="77777777" w:rsidR="00A92FC2" w:rsidRDefault="004A39C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E39A5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7936221D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2CC7B510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請註明相關證明文件內容，並將文件資料依序檢附於審查資料後方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A92FC2" w14:paraId="449902D1" w14:textId="77777777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FE9F" w14:textId="77777777" w:rsidR="00A92FC2" w:rsidRDefault="004A39C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8EB5C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（自行申請者免填、推薦申請者需附上蓋妥單位印信或推薦人簽名之附件二推薦表）</w:t>
            </w:r>
          </w:p>
          <w:p w14:paraId="4A79FAD8" w14:textId="77777777" w:rsidR="00A92FC2" w:rsidRDefault="004A39C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推薦單位全銜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個人姓名</w:t>
            </w:r>
          </w:p>
        </w:tc>
      </w:tr>
      <w:tr w:rsidR="00A92FC2" w14:paraId="535EC5DB" w14:textId="77777777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DD74E" w14:textId="77777777" w:rsidR="00A92FC2" w:rsidRDefault="004A39C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99AD5" w14:textId="77777777" w:rsidR="00A92FC2" w:rsidRDefault="004A39C1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14:paraId="2685D2DE" w14:textId="77777777" w:rsidR="00A92FC2" w:rsidRDefault="004A39C1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）申請者名稱務請填列中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英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文全名。</w:t>
            </w:r>
          </w:p>
          <w:p w14:paraId="76F7614B" w14:textId="77777777" w:rsidR="00A92FC2" w:rsidRDefault="004A39C1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）請自行勾選符合之報名方式與申請條件。</w:t>
            </w:r>
          </w:p>
          <w:p w14:paraId="0B5C6180" w14:textId="77777777" w:rsidR="00A92FC2" w:rsidRDefault="004A39C1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14:paraId="72152AA9" w14:textId="77777777" w:rsidR="00A92FC2" w:rsidRDefault="004A39C1">
            <w:pPr>
              <w:tabs>
                <w:tab w:val="left" w:pos="523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請檢附服務之私立幼兒園、特殊教育學校或實驗學校之設立許可證明或登記證書影本，公立學校免附此項資料。</w:t>
            </w:r>
          </w:p>
          <w:p w14:paraId="31129A52" w14:textId="77777777" w:rsidR="00A92FC2" w:rsidRDefault="004A39C1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四、申請者姓名經報名完成後，不得再以任何理由要求承辦單位更改。經報名確定後，所有參賽資料之製作（名錄、獎狀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）皆以此表為據，請務必再三查核，若有疏漏，自負全責。</w:t>
            </w:r>
          </w:p>
          <w:p w14:paraId="31B6F842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五、表揚獎勵名單於公告前，概不受理查詢。</w:t>
            </w:r>
          </w:p>
        </w:tc>
      </w:tr>
    </w:tbl>
    <w:p w14:paraId="75D94024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A7EA043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6D6F57E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F94C3BC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925B86B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1720D8C2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22855ED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07561EE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723AB276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0DD5240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5A944FB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9C821F4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DCB867F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3F3B5D1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792DA2F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7C90CF3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70291E2" w14:textId="77777777" w:rsidR="00A92FC2" w:rsidRDefault="00A92FC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8A34925" w14:textId="77777777" w:rsidR="00A92FC2" w:rsidRDefault="004A39C1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附件二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A92FC2" w14:paraId="746845A8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333" w14:textId="77777777" w:rsidR="00A92FC2" w:rsidRDefault="004A39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年度辦理客語教學語言者獎勵及增能實施計畫推薦表</w:t>
            </w:r>
          </w:p>
        </w:tc>
      </w:tr>
      <w:tr w:rsidR="00A92FC2" w14:paraId="17EC217C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413B" w14:textId="77777777" w:rsidR="00A92FC2" w:rsidRDefault="004A39C1">
            <w:pPr>
              <w:ind w:left="3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505E" w14:textId="77777777" w:rsidR="00A92FC2" w:rsidRDefault="004A39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容</w:t>
            </w:r>
          </w:p>
        </w:tc>
      </w:tr>
      <w:tr w:rsidR="00A92FC2" w14:paraId="6B8FC598" w14:textId="77777777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44EC" w14:textId="77777777" w:rsidR="00A92FC2" w:rsidRDefault="004A39C1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一、被推薦對象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F863" w14:textId="77777777" w:rsidR="00A92FC2" w:rsidRDefault="004A39C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務必填寫全銜或全名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261AC1F6" w14:textId="77777777" w:rsidR="00A92FC2" w:rsidRDefault="00A92FC2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92FC2" w14:paraId="4A043DE7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4026" w14:textId="77777777" w:rsidR="00A92FC2" w:rsidRDefault="004A39C1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A2E2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符合實施計畫第四點推薦表揚事蹟第（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）款。</w:t>
            </w:r>
          </w:p>
          <w:p w14:paraId="2E5690F8" w14:textId="77777777" w:rsidR="00A92FC2" w:rsidRDefault="004A39C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第一優先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第三優先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(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</w:tr>
      <w:tr w:rsidR="00A92FC2" w14:paraId="270256C6" w14:textId="77777777">
        <w:tblPrEx>
          <w:tblCellMar>
            <w:top w:w="0" w:type="dxa"/>
            <w:bottom w:w="0" w:type="dxa"/>
          </w:tblCellMar>
        </w:tblPrEx>
        <w:trPr>
          <w:trHeight w:val="4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AF85" w14:textId="77777777" w:rsidR="00A92FC2" w:rsidRDefault="004A39C1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4AAC" w14:textId="77777777" w:rsidR="00A92FC2" w:rsidRDefault="004A39C1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422E7BA8" w14:textId="77777777" w:rsidR="00A92FC2" w:rsidRDefault="004A39C1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0C4AA756" w14:textId="77777777" w:rsidR="00A92FC2" w:rsidRDefault="00A92FC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FC2" w14:paraId="464BEB4E" w14:textId="77777777">
        <w:tblPrEx>
          <w:tblCellMar>
            <w:top w:w="0" w:type="dxa"/>
            <w:bottom w:w="0" w:type="dxa"/>
          </w:tblCellMar>
        </w:tblPrEx>
        <w:trPr>
          <w:trHeight w:val="34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BD2D" w14:textId="77777777" w:rsidR="00A92FC2" w:rsidRDefault="004A39C1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399E" w14:textId="77777777" w:rsidR="00A92FC2" w:rsidRDefault="004A39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單位名稱：</w:t>
            </w:r>
          </w:p>
          <w:p w14:paraId="45FC4D2C" w14:textId="77777777" w:rsidR="00A92FC2" w:rsidRDefault="004A39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推薦人姓名：</w:t>
            </w:r>
          </w:p>
          <w:p w14:paraId="7B29649A" w14:textId="77777777" w:rsidR="00A92FC2" w:rsidRDefault="004A39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請蓋單位印信或推薦人簽名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7E055D0E" w14:textId="77777777" w:rsidR="00A92FC2" w:rsidRDefault="00A92FC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ECFDEB1" w14:textId="77777777" w:rsidR="00A92FC2" w:rsidRDefault="00A92FC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79F08D6" w14:textId="77777777" w:rsidR="00A92FC2" w:rsidRDefault="004A39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連絡電話：</w:t>
            </w:r>
          </w:p>
          <w:p w14:paraId="2B22E019" w14:textId="77777777" w:rsidR="00A92FC2" w:rsidRDefault="004A39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  <w:p w14:paraId="73FBD75A" w14:textId="77777777" w:rsidR="00A92FC2" w:rsidRDefault="004A39C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</w:p>
          <w:p w14:paraId="1F818159" w14:textId="77777777" w:rsidR="00A92FC2" w:rsidRDefault="00A92FC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698EDD1C" w14:textId="77777777" w:rsidR="00A92FC2" w:rsidRDefault="004A39C1">
      <w:pPr>
        <w:autoSpaceDE/>
        <w:snapToGrid w:val="0"/>
        <w:spacing w:line="360" w:lineRule="auto"/>
        <w:ind w:left="426" w:right="-1045" w:hanging="853"/>
      </w:pPr>
      <w:r>
        <w:rPr>
          <w:rFonts w:ascii="標楷體" w:eastAsia="標楷體" w:hAnsi="標楷體"/>
          <w:sz w:val="26"/>
          <w:szCs w:val="26"/>
          <w:lang w:eastAsia="zh-TW"/>
        </w:rPr>
        <w:t>備註：推薦一個對象應分別填寫一份推薦表，每推薦對象最多以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>
        <w:rPr>
          <w:rFonts w:ascii="標楷體" w:eastAsia="標楷體" w:hAnsi="標楷體"/>
          <w:sz w:val="26"/>
          <w:szCs w:val="26"/>
          <w:lang w:eastAsia="zh-TW"/>
        </w:rPr>
        <w:t>頁為原則。</w:t>
      </w:r>
    </w:p>
    <w:sectPr w:rsidR="00A92FC2">
      <w:footerReference w:type="default" r:id="rId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4225" w14:textId="77777777" w:rsidR="004A39C1" w:rsidRDefault="004A39C1">
      <w:r>
        <w:separator/>
      </w:r>
    </w:p>
  </w:endnote>
  <w:endnote w:type="continuationSeparator" w:id="0">
    <w:p w14:paraId="5F9F327C" w14:textId="77777777" w:rsidR="004A39C1" w:rsidRDefault="004A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JP Regular">
    <w:altName w:val="Cambria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4F1B" w14:textId="77777777" w:rsidR="00640C2F" w:rsidRDefault="004A39C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A9C7" w14:textId="77777777" w:rsidR="00640C2F" w:rsidRDefault="004A39C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0331A" wp14:editId="2515426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BA0B6EB" w14:textId="77777777" w:rsidR="00640C2F" w:rsidRDefault="004A39C1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0331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BA0B6EB" w14:textId="77777777" w:rsidR="00640C2F" w:rsidRDefault="004A39C1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618D" w14:textId="77777777" w:rsidR="004A39C1" w:rsidRDefault="004A39C1">
      <w:r>
        <w:rPr>
          <w:color w:val="000000"/>
        </w:rPr>
        <w:separator/>
      </w:r>
    </w:p>
  </w:footnote>
  <w:footnote w:type="continuationSeparator" w:id="0">
    <w:p w14:paraId="55F2F1FF" w14:textId="77777777" w:rsidR="004A39C1" w:rsidRDefault="004A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342"/>
    <w:multiLevelType w:val="multilevel"/>
    <w:tmpl w:val="C87EFE14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12625A2E"/>
    <w:multiLevelType w:val="multilevel"/>
    <w:tmpl w:val="D52C90BA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2" w15:restartNumberingAfterBreak="0">
    <w:nsid w:val="1BFD7EE9"/>
    <w:multiLevelType w:val="multilevel"/>
    <w:tmpl w:val="2572EA72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0272815"/>
    <w:multiLevelType w:val="multilevel"/>
    <w:tmpl w:val="D2708A98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4" w15:restartNumberingAfterBreak="0">
    <w:nsid w:val="41F173D0"/>
    <w:multiLevelType w:val="multilevel"/>
    <w:tmpl w:val="89BEC30E"/>
    <w:lvl w:ilvl="0">
      <w:start w:val="1"/>
      <w:numFmt w:val="taiwaneseCountingThousand"/>
      <w:lvlText w:val="（%1）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481A570F"/>
    <w:multiLevelType w:val="multilevel"/>
    <w:tmpl w:val="237CC394"/>
    <w:lvl w:ilvl="0">
      <w:start w:val="1"/>
      <w:numFmt w:val="taiwaneseCountingThousand"/>
      <w:lvlText w:val="（%1）"/>
      <w:lvlJc w:val="left"/>
      <w:pPr>
        <w:ind w:left="1707" w:hanging="855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4A0C6193"/>
    <w:multiLevelType w:val="multilevel"/>
    <w:tmpl w:val="43082090"/>
    <w:lvl w:ilvl="0">
      <w:start w:val="1"/>
      <w:numFmt w:val="taiwaneseCountingThousand"/>
      <w:lvlText w:val="（%1）"/>
      <w:lvlJc w:val="left"/>
      <w:pPr>
        <w:ind w:left="2891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4DCC5091"/>
    <w:multiLevelType w:val="multilevel"/>
    <w:tmpl w:val="018E03C4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8" w15:restartNumberingAfterBreak="0">
    <w:nsid w:val="5F0465F2"/>
    <w:multiLevelType w:val="multilevel"/>
    <w:tmpl w:val="7F64972C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67951B39"/>
    <w:multiLevelType w:val="multilevel"/>
    <w:tmpl w:val="FE42EDDA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67BA1910"/>
    <w:multiLevelType w:val="multilevel"/>
    <w:tmpl w:val="715A05F0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11" w15:restartNumberingAfterBreak="0">
    <w:nsid w:val="73E13CE3"/>
    <w:multiLevelType w:val="multilevel"/>
    <w:tmpl w:val="12824B3A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1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2FC2"/>
    <w:rsid w:val="00256112"/>
    <w:rsid w:val="004A39C1"/>
    <w:rsid w:val="00A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0B73"/>
  <w15:docId w15:val="{B5A3C451-E3F9-43A1-B031-F7F469F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uiPriority w:val="9"/>
    <w:qFormat/>
    <w:pPr>
      <w:keepNext/>
      <w:autoSpaceDE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ody Text Indent"/>
    <w:basedOn w:val="a"/>
    <w:pPr>
      <w:spacing w:after="120"/>
      <w:ind w:left="480"/>
    </w:pPr>
  </w:style>
  <w:style w:type="character" w:customStyle="1" w:styleId="a6">
    <w:name w:val="本文縮排 字元"/>
    <w:basedOn w:val="a0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2</cp:revision>
  <cp:lastPrinted>2021-09-01T08:09:00Z</cp:lastPrinted>
  <dcterms:created xsi:type="dcterms:W3CDTF">2025-09-17T10:47:00Z</dcterms:created>
  <dcterms:modified xsi:type="dcterms:W3CDTF">2025-09-17T10:47:00Z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