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187A4" w14:textId="77777777" w:rsidR="00463A50" w:rsidRDefault="00463A50" w:rsidP="00463A5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桃園市立中興</w:t>
      </w:r>
      <w:r w:rsidRPr="00D641B8">
        <w:rPr>
          <w:rFonts w:ascii="標楷體" w:eastAsia="標楷體" w:hAnsi="標楷體"/>
        </w:rPr>
        <w:t>國民中學定期</w:t>
      </w:r>
      <w:r>
        <w:rPr>
          <w:rFonts w:ascii="標楷體" w:eastAsia="標楷體" w:hAnsi="標楷體" w:hint="eastAsia"/>
        </w:rPr>
        <w:t>評量命題</w:t>
      </w:r>
      <w:r w:rsidRPr="00D641B8">
        <w:rPr>
          <w:rFonts w:ascii="標楷體" w:eastAsia="標楷體" w:hAnsi="標楷體"/>
        </w:rPr>
        <w:t>審題迴避原則</w:t>
      </w:r>
    </w:p>
    <w:p w14:paraId="4A0D8262" w14:textId="77777777" w:rsidR="00463A50" w:rsidRPr="00BC1996" w:rsidRDefault="00463A50" w:rsidP="00463A50">
      <w:pPr>
        <w:jc w:val="right"/>
        <w:rPr>
          <w:rFonts w:ascii="標楷體" w:eastAsia="標楷體" w:hAnsi="標楷體"/>
          <w:sz w:val="20"/>
        </w:rPr>
      </w:pPr>
      <w:r w:rsidRPr="00BC1996">
        <w:rPr>
          <w:rFonts w:ascii="標楷體" w:eastAsia="標楷體" w:hAnsi="標楷體" w:hint="eastAsia"/>
          <w:sz w:val="20"/>
        </w:rPr>
        <w:t>1070316第3次課程發展委員會通過</w:t>
      </w:r>
    </w:p>
    <w:p w14:paraId="034FC159" w14:textId="77777777" w:rsidR="00463A50" w:rsidRPr="00D641B8" w:rsidRDefault="00463A50" w:rsidP="00463A50">
      <w:pPr>
        <w:spacing w:line="276" w:lineRule="auto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壹</w:t>
      </w:r>
      <w:r>
        <w:rPr>
          <w:rFonts w:ascii="標楷體" w:eastAsia="標楷體" w:hAnsi="標楷體" w:cs="新細明體" w:hint="eastAsia"/>
        </w:rPr>
        <w:t>、</w:t>
      </w:r>
      <w:r w:rsidRPr="00D641B8">
        <w:rPr>
          <w:rFonts w:ascii="標楷體" w:eastAsia="標楷體" w:hAnsi="標楷體"/>
        </w:rPr>
        <w:t xml:space="preserve">依據： </w:t>
      </w:r>
    </w:p>
    <w:p w14:paraId="25B91B58" w14:textId="77777777" w:rsidR="00463A50" w:rsidRPr="00D641B8" w:rsidRDefault="00463A50" w:rsidP="00463A50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教育部10</w:t>
      </w:r>
      <w:r>
        <w:rPr>
          <w:rFonts w:ascii="標楷體" w:eastAsia="標楷體" w:hAnsi="標楷體" w:hint="eastAsia"/>
        </w:rPr>
        <w:t>4年1月</w:t>
      </w:r>
      <w:r w:rsidRPr="00D641B8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日修正</w:t>
      </w:r>
      <w:r w:rsidRPr="00D641B8">
        <w:rPr>
          <w:rFonts w:ascii="標楷體" w:eastAsia="標楷體" w:hAnsi="標楷體"/>
        </w:rPr>
        <w:t>「國民小學及國民中學學生成績評量準則」。</w:t>
      </w:r>
    </w:p>
    <w:p w14:paraId="495AD8A9" w14:textId="77777777" w:rsidR="00463A50" w:rsidRDefault="00463A50" w:rsidP="00463A50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桃園市政府105年5月16日府教中字第1050117672號函</w:t>
      </w:r>
      <w:r w:rsidRPr="00D641B8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桃園市</w:t>
      </w:r>
      <w:r w:rsidRPr="00D641B8">
        <w:rPr>
          <w:rFonts w:ascii="標楷體" w:eastAsia="標楷體" w:hAnsi="標楷體"/>
        </w:rPr>
        <w:t>國民中學學生成績評量</w:t>
      </w:r>
      <w:r>
        <w:rPr>
          <w:rFonts w:ascii="標楷體" w:eastAsia="標楷體" w:hAnsi="標楷體" w:hint="eastAsia"/>
        </w:rPr>
        <w:t>作業補充規定</w:t>
      </w:r>
      <w:r w:rsidRPr="00D641B8">
        <w:rPr>
          <w:rFonts w:ascii="標楷體" w:eastAsia="標楷體" w:hAnsi="標楷體"/>
        </w:rPr>
        <w:t>」。</w:t>
      </w:r>
    </w:p>
    <w:p w14:paraId="3D36A622" w14:textId="77777777" w:rsidR="00463A50" w:rsidRDefault="00463A50" w:rsidP="00463A50">
      <w:pPr>
        <w:spacing w:line="276" w:lineRule="auto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貳</w:t>
      </w:r>
      <w:r>
        <w:rPr>
          <w:rFonts w:ascii="標楷體" w:eastAsia="標楷體" w:hAnsi="標楷體" w:hint="eastAsia"/>
        </w:rPr>
        <w:t>、</w:t>
      </w:r>
      <w:r w:rsidRPr="00D641B8">
        <w:rPr>
          <w:rFonts w:ascii="標楷體" w:eastAsia="標楷體" w:hAnsi="標楷體"/>
        </w:rPr>
        <w:t>目的：</w:t>
      </w:r>
    </w:p>
    <w:p w14:paraId="74903EEA" w14:textId="77777777" w:rsidR="00463A50" w:rsidRPr="00D641B8" w:rsidRDefault="00463A50" w:rsidP="00463A50">
      <w:pPr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D641B8">
        <w:rPr>
          <w:rFonts w:ascii="標楷體" w:eastAsia="標楷體" w:hAnsi="標楷體"/>
        </w:rPr>
        <w:t>為維持評量合乎專業性、診斷性、公平性、規範性及保密性；</w:t>
      </w:r>
      <w:r>
        <w:rPr>
          <w:rFonts w:ascii="標楷體" w:eastAsia="標楷體" w:hAnsi="標楷體" w:hint="eastAsia"/>
        </w:rPr>
        <w:t>並</w:t>
      </w:r>
      <w:r w:rsidRPr="00D641B8">
        <w:rPr>
          <w:rFonts w:ascii="標楷體" w:eastAsia="標楷體" w:hAnsi="標楷體"/>
        </w:rPr>
        <w:t>落實學習領域定期評量之審題機制，</w:t>
      </w:r>
      <w:r>
        <w:rPr>
          <w:rFonts w:ascii="標楷體" w:eastAsia="標楷體" w:hAnsi="標楷體" w:hint="eastAsia"/>
        </w:rPr>
        <w:t>及</w:t>
      </w:r>
      <w:r w:rsidRPr="00D641B8">
        <w:rPr>
          <w:rFonts w:ascii="標楷體" w:eastAsia="標楷體" w:hAnsi="標楷體"/>
        </w:rPr>
        <w:t>遵守迴避原則，特訂定本</w:t>
      </w:r>
      <w:r>
        <w:rPr>
          <w:rFonts w:ascii="標楷體" w:eastAsia="標楷體" w:hAnsi="標楷體" w:hint="eastAsia"/>
        </w:rPr>
        <w:t>原則</w:t>
      </w:r>
      <w:r w:rsidRPr="00D641B8">
        <w:rPr>
          <w:rFonts w:ascii="標楷體" w:eastAsia="標楷體" w:hAnsi="標楷體"/>
        </w:rPr>
        <w:t xml:space="preserve">。 </w:t>
      </w:r>
    </w:p>
    <w:p w14:paraId="5CCA8BAB" w14:textId="77777777" w:rsidR="00463A50" w:rsidRPr="00D641B8" w:rsidRDefault="00463A50" w:rsidP="00463A50">
      <w:pPr>
        <w:spacing w:line="276" w:lineRule="auto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參</w:t>
      </w:r>
      <w:r>
        <w:rPr>
          <w:rFonts w:ascii="標楷體" w:eastAsia="標楷體" w:hAnsi="標楷體" w:cs="新細明體" w:hint="eastAsia"/>
        </w:rPr>
        <w:t>、</w:t>
      </w:r>
      <w:r w:rsidRPr="00D641B8">
        <w:rPr>
          <w:rFonts w:ascii="標楷體" w:eastAsia="標楷體" w:hAnsi="標楷體"/>
        </w:rPr>
        <w:t xml:space="preserve">命題原則： </w:t>
      </w:r>
    </w:p>
    <w:p w14:paraId="615D1847" w14:textId="77777777" w:rsidR="00463A50" w:rsidRPr="00D641B8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一、於</w:t>
      </w:r>
      <w:r>
        <w:rPr>
          <w:rFonts w:ascii="標楷體" w:eastAsia="標楷體" w:hAnsi="標楷體" w:hint="eastAsia"/>
        </w:rPr>
        <w:t>第一</w:t>
      </w:r>
      <w:r w:rsidRPr="00D641B8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>第一次</w:t>
      </w:r>
      <w:r w:rsidRPr="00D641B8">
        <w:rPr>
          <w:rFonts w:ascii="標楷體" w:eastAsia="標楷體" w:hAnsi="標楷體"/>
        </w:rPr>
        <w:t>領域會議</w:t>
      </w:r>
      <w:r>
        <w:rPr>
          <w:rFonts w:ascii="標楷體" w:eastAsia="標楷體" w:hAnsi="標楷體" w:hint="eastAsia"/>
        </w:rPr>
        <w:t>時，秉持</w:t>
      </w:r>
      <w:r w:rsidRPr="00D641B8">
        <w:rPr>
          <w:rFonts w:ascii="標楷體" w:eastAsia="標楷體" w:hAnsi="標楷體"/>
        </w:rPr>
        <w:t>迴避原則</w:t>
      </w:r>
      <w:r>
        <w:rPr>
          <w:rFonts w:ascii="標楷體" w:eastAsia="標楷體" w:hAnsi="標楷體" w:hint="eastAsia"/>
        </w:rPr>
        <w:t>，</w:t>
      </w:r>
      <w:r w:rsidRPr="00D641B8">
        <w:rPr>
          <w:rFonts w:ascii="標楷體" w:eastAsia="標楷體" w:hAnsi="標楷體"/>
        </w:rPr>
        <w:t>排定</w:t>
      </w:r>
      <w:r>
        <w:rPr>
          <w:rFonts w:ascii="標楷體" w:eastAsia="標楷體" w:hAnsi="標楷體" w:hint="eastAsia"/>
        </w:rPr>
        <w:t>該學年度各次定期評量</w:t>
      </w:r>
      <w:r w:rsidRPr="00D641B8">
        <w:rPr>
          <w:rFonts w:ascii="標楷體" w:eastAsia="標楷體" w:hAnsi="標楷體"/>
        </w:rPr>
        <w:t xml:space="preserve">命題教師，名單提交教務處。 </w:t>
      </w:r>
    </w:p>
    <w:p w14:paraId="4B7950FB" w14:textId="77777777" w:rsidR="00463A50" w:rsidRPr="00D641B8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二、命題教師秉持專業，切實依據年度課程計劃之進度範圍，設計評量試題。 </w:t>
      </w:r>
    </w:p>
    <w:p w14:paraId="08248A53" w14:textId="77777777" w:rsidR="00463A50" w:rsidRPr="00D641B8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三、命題內容應參照評量準則之規定，兼具知識、理解、應用、分析、綜合、評鑑等層面。</w:t>
      </w:r>
    </w:p>
    <w:p w14:paraId="7CDB3D28" w14:textId="77777777" w:rsidR="00463A50" w:rsidRPr="00D641B8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四、命題時不得直接引用坊間參考書或題庫光碟中之試題或採用考古題。 </w:t>
      </w:r>
    </w:p>
    <w:p w14:paraId="01C631C7" w14:textId="77777777" w:rsidR="00463A50" w:rsidRPr="00D641B8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五、命題務必兼顧難易度、鑑別度及適當的配分。 </w:t>
      </w:r>
    </w:p>
    <w:p w14:paraId="2B7057B7" w14:textId="77777777" w:rsidR="00463A50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六、命題教師應妥善存放試題資料，以防試題外洩，且本校全體教職員工，皆應嚴守評量試題之保密性，以維護學生評量成績之公平性。</w:t>
      </w:r>
    </w:p>
    <w:p w14:paraId="0FE1D8B5" w14:textId="77777777" w:rsidR="00463A50" w:rsidRPr="00D641B8" w:rsidRDefault="00463A50" w:rsidP="00463A50">
      <w:pPr>
        <w:spacing w:line="276" w:lineRule="auto"/>
        <w:ind w:leftChars="199" w:left="989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七、命題教師於試題繳交時，應填具「試題繳交確認表」，詳見附表一。</w:t>
      </w:r>
    </w:p>
    <w:p w14:paraId="66435E56" w14:textId="77777777" w:rsidR="00463A50" w:rsidRPr="00D641B8" w:rsidRDefault="00463A50" w:rsidP="00463A50">
      <w:pPr>
        <w:spacing w:line="276" w:lineRule="auto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肆</w:t>
      </w:r>
      <w:r>
        <w:rPr>
          <w:rFonts w:ascii="標楷體" w:eastAsia="標楷體" w:hAnsi="標楷體" w:hint="eastAsia"/>
        </w:rPr>
        <w:t>、</w:t>
      </w:r>
      <w:r w:rsidRPr="00D641B8">
        <w:rPr>
          <w:rFonts w:ascii="標楷體" w:eastAsia="標楷體" w:hAnsi="標楷體"/>
        </w:rPr>
        <w:t xml:space="preserve">審題原則： </w:t>
      </w:r>
    </w:p>
    <w:p w14:paraId="4186E721" w14:textId="77777777" w:rsidR="00463A50" w:rsidRDefault="00463A50" w:rsidP="00463A50">
      <w:pPr>
        <w:spacing w:line="276" w:lineRule="auto"/>
        <w:ind w:leftChars="200" w:left="480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一、</w:t>
      </w:r>
      <w:r>
        <w:rPr>
          <w:rFonts w:ascii="標楷體" w:eastAsia="標楷體" w:hAnsi="標楷體" w:hint="eastAsia"/>
        </w:rPr>
        <w:t>每次試題之審題，應由同科教師擔任，且至少2位。</w:t>
      </w:r>
    </w:p>
    <w:p w14:paraId="6F5DA751" w14:textId="77777777" w:rsidR="00463A50" w:rsidRPr="00D641B8" w:rsidRDefault="00463A50" w:rsidP="00463A50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二、審題工作之排定，得由領域教師自訂。</w:t>
      </w:r>
    </w:p>
    <w:p w14:paraId="76E8AF74" w14:textId="77777777" w:rsidR="00463A50" w:rsidRPr="00D641B8" w:rsidRDefault="00463A50" w:rsidP="00463A50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D641B8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審題教師依據下列原則</w:t>
      </w:r>
      <w:r w:rsidRPr="00D641B8">
        <w:rPr>
          <w:rFonts w:ascii="標楷體" w:eastAsia="標楷體" w:hAnsi="標楷體"/>
        </w:rPr>
        <w:t>進行審核</w:t>
      </w:r>
      <w:r>
        <w:rPr>
          <w:rFonts w:ascii="標楷體" w:eastAsia="標楷體" w:hAnsi="標楷體" w:hint="eastAsia"/>
        </w:rPr>
        <w:t>，並填寫「審題建議表」，詳見附表二。</w:t>
      </w:r>
    </w:p>
    <w:p w14:paraId="579FFE09" w14:textId="77777777" w:rsidR="00463A50" w:rsidRPr="00D641B8" w:rsidRDefault="00463A50" w:rsidP="00463A50">
      <w:pPr>
        <w:spacing w:line="276" w:lineRule="auto"/>
        <w:ind w:leftChars="400" w:left="960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1. 命題範圍應符合教學進度。 </w:t>
      </w:r>
    </w:p>
    <w:p w14:paraId="2FE173B7" w14:textId="77777777" w:rsidR="00463A50" w:rsidRPr="00D641B8" w:rsidRDefault="00463A50" w:rsidP="00463A50">
      <w:pPr>
        <w:spacing w:line="276" w:lineRule="auto"/>
        <w:ind w:leftChars="400" w:left="960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2. 題目的文字敘述應清楚，力求選項完整無誤，避免錯別字。 </w:t>
      </w:r>
    </w:p>
    <w:p w14:paraId="77210227" w14:textId="77777777" w:rsidR="00463A50" w:rsidRPr="00D641B8" w:rsidRDefault="00463A50" w:rsidP="00463A50">
      <w:pPr>
        <w:spacing w:line="276" w:lineRule="auto"/>
        <w:ind w:leftChars="400" w:left="960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3. 判斷題目內容的難易度是否適當。 </w:t>
      </w:r>
    </w:p>
    <w:p w14:paraId="485C87BB" w14:textId="77777777" w:rsidR="00463A50" w:rsidRPr="00D641B8" w:rsidRDefault="00463A50" w:rsidP="00463A50">
      <w:pPr>
        <w:spacing w:line="276" w:lineRule="auto"/>
        <w:ind w:leftChars="400" w:left="960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 xml:space="preserve">4. 檢查附圖是否清晰易判讀，且配合題意。 </w:t>
      </w:r>
    </w:p>
    <w:p w14:paraId="20CFEAA0" w14:textId="77777777" w:rsidR="00463A50" w:rsidRDefault="00463A50" w:rsidP="00463A50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四、教師審題時，若發現</w:t>
      </w:r>
      <w:r w:rsidRPr="00D641B8">
        <w:rPr>
          <w:rFonts w:ascii="標楷體" w:eastAsia="標楷體" w:hAnsi="標楷體"/>
        </w:rPr>
        <w:t>有爭議性的題目</w:t>
      </w:r>
      <w:r>
        <w:rPr>
          <w:rFonts w:ascii="標楷體" w:eastAsia="標楷體" w:hAnsi="標楷體" w:hint="eastAsia"/>
        </w:rPr>
        <w:t>或選項時，應先與命題教師進行討論，取得共識後，確認已完成修正後，再簽署「審題建議表」。</w:t>
      </w:r>
    </w:p>
    <w:p w14:paraId="6368BFDC" w14:textId="77777777" w:rsidR="00463A50" w:rsidRPr="00D641B8" w:rsidRDefault="00463A50" w:rsidP="00463A50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D641B8">
        <w:rPr>
          <w:rFonts w:ascii="標楷體" w:eastAsia="標楷體" w:hAnsi="標楷體"/>
        </w:rPr>
        <w:t>若</w:t>
      </w:r>
      <w:r>
        <w:rPr>
          <w:rFonts w:ascii="標楷體" w:eastAsia="標楷體" w:hAnsi="標楷體" w:hint="eastAsia"/>
        </w:rPr>
        <w:t>針對</w:t>
      </w:r>
      <w:r w:rsidRPr="00D641B8">
        <w:rPr>
          <w:rFonts w:ascii="標楷體" w:eastAsia="標楷體" w:hAnsi="標楷體"/>
        </w:rPr>
        <w:t>有爭議性的題目</w:t>
      </w:r>
      <w:r>
        <w:rPr>
          <w:rFonts w:ascii="標楷體" w:eastAsia="標楷體" w:hAnsi="標楷體" w:hint="eastAsia"/>
        </w:rPr>
        <w:t>或選項</w:t>
      </w:r>
      <w:r w:rsidRPr="00D641B8">
        <w:rPr>
          <w:rFonts w:ascii="標楷體" w:eastAsia="標楷體" w:hAnsi="標楷體"/>
        </w:rPr>
        <w:t>，命題教師與審題教師無法取得共識時，</w:t>
      </w:r>
      <w:r>
        <w:rPr>
          <w:rFonts w:ascii="標楷體" w:eastAsia="標楷體" w:hAnsi="標楷體" w:hint="eastAsia"/>
        </w:rPr>
        <w:t>則應</w:t>
      </w:r>
      <w:r w:rsidRPr="00D641B8">
        <w:rPr>
          <w:rFonts w:ascii="標楷體" w:eastAsia="標楷體" w:hAnsi="標楷體"/>
        </w:rPr>
        <w:t xml:space="preserve">提交領域召集人進行複閱，且教務處保有最後審核修訂權，確認修訂後始得印製試卷，以維護學生權益。 </w:t>
      </w:r>
    </w:p>
    <w:p w14:paraId="44953C8E" w14:textId="77777777" w:rsidR="00463A50" w:rsidRPr="00D641B8" w:rsidRDefault="00463A50" w:rsidP="00463A50">
      <w:pPr>
        <w:spacing w:line="276" w:lineRule="auto"/>
        <w:ind w:left="1699" w:hangingChars="708" w:hanging="1699"/>
        <w:rPr>
          <w:rFonts w:ascii="標楷體" w:eastAsia="標楷體" w:hAnsi="標楷體"/>
        </w:rPr>
      </w:pPr>
      <w:r w:rsidRPr="00D641B8">
        <w:rPr>
          <w:rFonts w:ascii="標楷體" w:eastAsia="標楷體" w:hAnsi="標楷體"/>
        </w:rPr>
        <w:t>伍</w:t>
      </w:r>
      <w:r>
        <w:rPr>
          <w:rFonts w:ascii="標楷體" w:eastAsia="標楷體" w:hAnsi="標楷體" w:cs="新細明體" w:hint="eastAsia"/>
        </w:rPr>
        <w:t>、</w:t>
      </w:r>
      <w:r w:rsidRPr="00D641B8">
        <w:rPr>
          <w:rFonts w:ascii="標楷體" w:eastAsia="標楷體" w:hAnsi="標楷體"/>
        </w:rPr>
        <w:t xml:space="preserve">迴避原則：子女就讀本校之教師，除了迴避任教子女外，排定命題時亦應迴避子女就讀的年級，避免子女的評量成績受到質疑。 </w:t>
      </w:r>
    </w:p>
    <w:p w14:paraId="07EA8F57" w14:textId="2C40E110" w:rsidR="00EA1B94" w:rsidRPr="00EA1B94" w:rsidRDefault="00463A50" w:rsidP="00463A50">
      <w:r w:rsidRPr="00D641B8">
        <w:rPr>
          <w:rFonts w:ascii="標楷體" w:eastAsia="標楷體" w:hAnsi="標楷體"/>
        </w:rPr>
        <w:t>陸</w:t>
      </w:r>
      <w:r>
        <w:rPr>
          <w:rFonts w:ascii="標楷體" w:eastAsia="標楷體" w:hAnsi="標楷體" w:cs="新細明體" w:hint="eastAsia"/>
        </w:rPr>
        <w:t>、</w:t>
      </w:r>
      <w:r w:rsidRPr="00D641B8">
        <w:rPr>
          <w:rFonts w:ascii="標楷體" w:eastAsia="標楷體" w:hAnsi="標楷體"/>
        </w:rPr>
        <w:t>本</w:t>
      </w:r>
      <w:r>
        <w:rPr>
          <w:rFonts w:ascii="標楷體" w:eastAsia="標楷體" w:hAnsi="標楷體" w:hint="eastAsia"/>
        </w:rPr>
        <w:t>原則</w:t>
      </w:r>
      <w:r w:rsidRPr="00D641B8">
        <w:rPr>
          <w:rFonts w:ascii="標楷體" w:eastAsia="標楷體" w:hAnsi="標楷體"/>
        </w:rPr>
        <w:t>經</w:t>
      </w:r>
      <w:r>
        <w:rPr>
          <w:rFonts w:ascii="標楷體" w:eastAsia="標楷體" w:hAnsi="標楷體" w:hint="eastAsia"/>
        </w:rPr>
        <w:t>課程發展</w:t>
      </w:r>
      <w:r w:rsidRPr="00D641B8">
        <w:rPr>
          <w:rFonts w:ascii="標楷體" w:eastAsia="標楷體" w:hAnsi="標楷體"/>
        </w:rPr>
        <w:t>會議通過後</w:t>
      </w:r>
      <w:r>
        <w:rPr>
          <w:rFonts w:ascii="標楷體" w:eastAsia="標楷體" w:hAnsi="標楷體" w:hint="eastAsia"/>
        </w:rPr>
        <w:t>，陳鈞長核可後公告</w:t>
      </w:r>
      <w:r w:rsidRPr="00D641B8">
        <w:rPr>
          <w:rFonts w:ascii="標楷體" w:eastAsia="標楷體" w:hAnsi="標楷體"/>
        </w:rPr>
        <w:t>實施，修正時亦同。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976"/>
        <w:gridCol w:w="7"/>
        <w:gridCol w:w="1971"/>
        <w:gridCol w:w="1978"/>
        <w:gridCol w:w="6"/>
        <w:gridCol w:w="2189"/>
        <w:gridCol w:w="14"/>
      </w:tblGrid>
      <w:tr w:rsidR="00643425" w:rsidRPr="006E6205" w14:paraId="4E177AB5" w14:textId="77777777" w:rsidTr="00EA1B94">
        <w:trPr>
          <w:trHeight w:val="947"/>
        </w:trPr>
        <w:tc>
          <w:tcPr>
            <w:tcW w:w="10305" w:type="dxa"/>
            <w:gridSpan w:val="8"/>
            <w:tcBorders>
              <w:bottom w:val="single" w:sz="4" w:space="0" w:color="auto"/>
            </w:tcBorders>
            <w:vAlign w:val="center"/>
          </w:tcPr>
          <w:p w14:paraId="67694F63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lastRenderedPageBreak/>
              <w:t>中興國中命題教師試題繳交確認表</w:t>
            </w:r>
          </w:p>
        </w:tc>
      </w:tr>
      <w:tr w:rsidR="00643425" w:rsidRPr="006E6205" w14:paraId="55B50A4E" w14:textId="77777777" w:rsidTr="00EA1B94">
        <w:trPr>
          <w:trHeight w:val="820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75CB4140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時程</w:t>
            </w:r>
          </w:p>
        </w:tc>
        <w:tc>
          <w:tcPr>
            <w:tcW w:w="8141" w:type="dxa"/>
            <w:gridSpan w:val="7"/>
            <w:tcBorders>
              <w:bottom w:val="single" w:sz="4" w:space="0" w:color="auto"/>
            </w:tcBorders>
            <w:vAlign w:val="center"/>
          </w:tcPr>
          <w:p w14:paraId="119329BE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學年度第    學期第    次定考</w:t>
            </w:r>
          </w:p>
        </w:tc>
      </w:tr>
      <w:tr w:rsidR="00643425" w:rsidRPr="006E6205" w14:paraId="6D7E287D" w14:textId="77777777" w:rsidTr="00EA1B94">
        <w:trPr>
          <w:trHeight w:val="701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1D593997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030314E0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28447FA3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4187" w:type="dxa"/>
            <w:gridSpan w:val="4"/>
            <w:tcBorders>
              <w:bottom w:val="single" w:sz="4" w:space="0" w:color="auto"/>
            </w:tcBorders>
            <w:vAlign w:val="center"/>
          </w:tcPr>
          <w:p w14:paraId="66E154C6" w14:textId="77777777" w:rsidR="00643425" w:rsidRPr="006E6205" w:rsidRDefault="00643425" w:rsidP="00EA1B94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</w:tc>
      </w:tr>
      <w:tr w:rsidR="00643425" w:rsidRPr="006E6205" w14:paraId="4F04E8DC" w14:textId="77777777" w:rsidTr="00EA1B94">
        <w:trPr>
          <w:trHeight w:val="606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1BE42738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考試範圍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1AC140B9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作答方式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02DCC796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試卷題數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6AE178D1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試卷頁數</w:t>
            </w:r>
          </w:p>
        </w:tc>
        <w:tc>
          <w:tcPr>
            <w:tcW w:w="2209" w:type="dxa"/>
            <w:gridSpan w:val="3"/>
            <w:vMerge w:val="restart"/>
            <w:vAlign w:val="center"/>
          </w:tcPr>
          <w:p w14:paraId="66E4D406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73A6E2E3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645B1034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148990E8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7C88CAFA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26DFC997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72456791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6BA30AFA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  <w:p w14:paraId="68E908D6" w14:textId="77777777" w:rsidR="00643425" w:rsidRPr="006E6205" w:rsidRDefault="00643425" w:rsidP="00EA1B94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</w:p>
        </w:tc>
      </w:tr>
      <w:tr w:rsidR="00643425" w:rsidRPr="006E6205" w14:paraId="6280EED1" w14:textId="77777777" w:rsidTr="00EA1B94">
        <w:trPr>
          <w:trHeight w:val="1708"/>
        </w:trPr>
        <w:tc>
          <w:tcPr>
            <w:tcW w:w="2164" w:type="dxa"/>
            <w:vMerge w:val="restart"/>
            <w:vAlign w:val="center"/>
          </w:tcPr>
          <w:p w14:paraId="0A662813" w14:textId="77777777" w:rsidR="00643425" w:rsidRPr="006E6205" w:rsidRDefault="00643425" w:rsidP="00EA1B9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76" w:type="dxa"/>
            <w:tcBorders>
              <w:bottom w:val="nil"/>
            </w:tcBorders>
            <w:vAlign w:val="center"/>
          </w:tcPr>
          <w:p w14:paraId="0C1C26D0" w14:textId="77777777" w:rsidR="00643425" w:rsidRPr="006E6205" w:rsidRDefault="00643425" w:rsidP="00EA1B94">
            <w:pPr>
              <w:snapToGrid w:val="0"/>
              <w:ind w:left="43" w:hanging="2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□答案卡</w:t>
            </w:r>
          </w:p>
          <w:p w14:paraId="2F09BF19" w14:textId="77777777" w:rsidR="00643425" w:rsidRPr="006E6205" w:rsidRDefault="00643425" w:rsidP="00EA1B94">
            <w:pPr>
              <w:snapToGrid w:val="0"/>
              <w:ind w:left="43" w:hanging="2"/>
              <w:rPr>
                <w:rFonts w:ascii="標楷體" w:eastAsia="標楷體" w:hAnsi="標楷體"/>
              </w:rPr>
            </w:pPr>
          </w:p>
          <w:p w14:paraId="23F4EB24" w14:textId="77777777" w:rsidR="00643425" w:rsidRPr="006E6205" w:rsidRDefault="00643425" w:rsidP="00EA1B94">
            <w:pPr>
              <w:snapToGrid w:val="0"/>
              <w:ind w:left="-96" w:firstLineChars="57" w:firstLine="137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□手寫卷</w:t>
            </w:r>
          </w:p>
        </w:tc>
        <w:tc>
          <w:tcPr>
            <w:tcW w:w="1978" w:type="dxa"/>
            <w:gridSpan w:val="2"/>
            <w:tcBorders>
              <w:bottom w:val="nil"/>
            </w:tcBorders>
            <w:vAlign w:val="center"/>
          </w:tcPr>
          <w:p w14:paraId="05ED7B61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2A2EDAB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選擇題：＿＿題</w:t>
            </w:r>
          </w:p>
          <w:p w14:paraId="3F8459CA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3757BB7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填充題：＿＿題</w:t>
            </w:r>
          </w:p>
          <w:p w14:paraId="5D180A73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E55B7FD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問答題：＿＿題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980596D" w14:textId="77777777" w:rsidR="00643425" w:rsidRPr="006E6205" w:rsidRDefault="00643425" w:rsidP="00EA1B94">
            <w:pPr>
              <w:snapToGrid w:val="0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題目卷：</w:t>
            </w:r>
          </w:p>
          <w:p w14:paraId="0BF36F76" w14:textId="77777777" w:rsidR="00643425" w:rsidRPr="006E6205" w:rsidRDefault="00643425" w:rsidP="00EA1B94">
            <w:pPr>
              <w:snapToGrid w:val="0"/>
              <w:ind w:firstLineChars="186" w:firstLine="446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___張___面</w:t>
            </w:r>
          </w:p>
          <w:p w14:paraId="1507B293" w14:textId="77777777" w:rsidR="00643425" w:rsidRPr="006E6205" w:rsidRDefault="00643425" w:rsidP="00EA1B94">
            <w:pPr>
              <w:snapToGrid w:val="0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作答卷：</w:t>
            </w:r>
          </w:p>
          <w:p w14:paraId="635A676C" w14:textId="77777777" w:rsidR="00643425" w:rsidRPr="006E6205" w:rsidRDefault="00643425" w:rsidP="00EA1B94">
            <w:pPr>
              <w:snapToGrid w:val="0"/>
              <w:ind w:firstLineChars="186" w:firstLine="446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___張___面</w:t>
            </w:r>
          </w:p>
        </w:tc>
        <w:tc>
          <w:tcPr>
            <w:tcW w:w="2209" w:type="dxa"/>
            <w:gridSpan w:val="3"/>
            <w:vMerge/>
            <w:tcBorders>
              <w:bottom w:val="nil"/>
            </w:tcBorders>
            <w:vAlign w:val="center"/>
          </w:tcPr>
          <w:p w14:paraId="1E3E9904" w14:textId="77777777" w:rsidR="00643425" w:rsidRPr="006E6205" w:rsidRDefault="00643425" w:rsidP="00EA1B9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43425" w:rsidRPr="006E6205" w14:paraId="37C356B4" w14:textId="77777777" w:rsidTr="00EA1B94">
        <w:trPr>
          <w:trHeight w:val="761"/>
        </w:trPr>
        <w:tc>
          <w:tcPr>
            <w:tcW w:w="2164" w:type="dxa"/>
            <w:vMerge/>
            <w:vAlign w:val="bottom"/>
          </w:tcPr>
          <w:p w14:paraId="0756A2E4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gridSpan w:val="2"/>
            <w:tcBorders>
              <w:top w:val="nil"/>
            </w:tcBorders>
            <w:vAlign w:val="center"/>
          </w:tcPr>
          <w:p w14:paraId="21B3CBF0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nil"/>
            </w:tcBorders>
            <w:vAlign w:val="center"/>
          </w:tcPr>
          <w:p w14:paraId="09A37821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vAlign w:val="center"/>
          </w:tcPr>
          <w:p w14:paraId="5F443778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作文卷：</w:t>
            </w:r>
          </w:p>
          <w:p w14:paraId="5710DA3F" w14:textId="77777777" w:rsidR="00643425" w:rsidRPr="006E6205" w:rsidRDefault="00643425" w:rsidP="00EA1B9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 xml:space="preserve">    ___張___面</w:t>
            </w:r>
          </w:p>
        </w:tc>
        <w:tc>
          <w:tcPr>
            <w:tcW w:w="2203" w:type="dxa"/>
            <w:gridSpan w:val="2"/>
            <w:tcBorders>
              <w:top w:val="nil"/>
            </w:tcBorders>
            <w:vAlign w:val="center"/>
          </w:tcPr>
          <w:p w14:paraId="3C91930E" w14:textId="77777777" w:rsidR="00643425" w:rsidRPr="006E6205" w:rsidRDefault="00643425" w:rsidP="00EA1B9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出題教師請簽名</w:t>
            </w:r>
          </w:p>
        </w:tc>
      </w:tr>
      <w:tr w:rsidR="00643425" w:rsidRPr="006E6205" w14:paraId="37C4AC83" w14:textId="77777777" w:rsidTr="00EA1B94">
        <w:trPr>
          <w:gridAfter w:val="1"/>
          <w:wAfter w:w="14" w:type="dxa"/>
          <w:trHeight w:val="550"/>
        </w:trPr>
        <w:tc>
          <w:tcPr>
            <w:tcW w:w="2164" w:type="dxa"/>
            <w:vAlign w:val="center"/>
          </w:tcPr>
          <w:p w14:paraId="5BE21054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試卷表頭</w:t>
            </w:r>
          </w:p>
        </w:tc>
        <w:tc>
          <w:tcPr>
            <w:tcW w:w="8127" w:type="dxa"/>
            <w:gridSpan w:val="6"/>
            <w:vAlign w:val="center"/>
          </w:tcPr>
          <w:p w14:paraId="0A9957A9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□無誤 【社會領域及自然領域請分科註明，例：歷史科】</w:t>
            </w:r>
          </w:p>
        </w:tc>
      </w:tr>
      <w:tr w:rsidR="00643425" w:rsidRPr="006E6205" w14:paraId="3E9C19C0" w14:textId="77777777" w:rsidTr="00EA1B94">
        <w:trPr>
          <w:gridAfter w:val="1"/>
          <w:wAfter w:w="14" w:type="dxa"/>
          <w:trHeight w:val="574"/>
        </w:trPr>
        <w:tc>
          <w:tcPr>
            <w:tcW w:w="2164" w:type="dxa"/>
            <w:vAlign w:val="center"/>
          </w:tcPr>
          <w:p w14:paraId="0F1AE753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版面配置</w:t>
            </w:r>
          </w:p>
        </w:tc>
        <w:tc>
          <w:tcPr>
            <w:tcW w:w="8127" w:type="dxa"/>
            <w:gridSpan w:val="6"/>
            <w:vAlign w:val="center"/>
          </w:tcPr>
          <w:p w14:paraId="16290471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□字體、試題配置適合閱讀</w:t>
            </w:r>
          </w:p>
        </w:tc>
      </w:tr>
      <w:tr w:rsidR="00643425" w:rsidRPr="006E6205" w14:paraId="643730C7" w14:textId="77777777" w:rsidTr="00EA1B94">
        <w:trPr>
          <w:gridAfter w:val="1"/>
          <w:wAfter w:w="14" w:type="dxa"/>
          <w:trHeight w:val="574"/>
        </w:trPr>
        <w:tc>
          <w:tcPr>
            <w:tcW w:w="2164" w:type="dxa"/>
            <w:vAlign w:val="center"/>
          </w:tcPr>
          <w:p w14:paraId="0594A528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試題配置</w:t>
            </w:r>
          </w:p>
        </w:tc>
        <w:tc>
          <w:tcPr>
            <w:tcW w:w="8127" w:type="dxa"/>
            <w:gridSpan w:val="6"/>
            <w:vAlign w:val="center"/>
          </w:tcPr>
          <w:p w14:paraId="3290B12B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□題號連貫，順序正確</w:t>
            </w:r>
          </w:p>
          <w:p w14:paraId="73E99CF4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□單一試題沒有橫跨前後兩頁</w:t>
            </w:r>
          </w:p>
        </w:tc>
      </w:tr>
      <w:tr w:rsidR="00643425" w:rsidRPr="006E6205" w14:paraId="02608EF5" w14:textId="77777777" w:rsidTr="00EA1B94">
        <w:trPr>
          <w:gridAfter w:val="1"/>
          <w:wAfter w:w="14" w:type="dxa"/>
          <w:trHeight w:val="57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11D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分數配置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1D1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□總分100分，配分合理</w:t>
            </w:r>
          </w:p>
        </w:tc>
      </w:tr>
      <w:tr w:rsidR="00643425" w:rsidRPr="006E6205" w14:paraId="3B9F3D4A" w14:textId="77777777" w:rsidTr="00EA1B94">
        <w:trPr>
          <w:gridAfter w:val="1"/>
          <w:wAfter w:w="14" w:type="dxa"/>
          <w:trHeight w:val="57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10A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試題總量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83C6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 xml:space="preserve">□適中，45分鐘可完成     </w:t>
            </w:r>
            <w:r w:rsidRPr="006E6205">
              <w:rPr>
                <w:rFonts w:ascii="標楷體" w:eastAsia="標楷體" w:hAnsi="標楷體"/>
              </w:rPr>
              <w:t>/</w:t>
            </w:r>
            <w:r w:rsidRPr="006E6205">
              <w:rPr>
                <w:rFonts w:ascii="標楷體" w:eastAsia="標楷體" w:hAnsi="標楷體" w:hint="eastAsia"/>
              </w:rPr>
              <w:t xml:space="preserve">    社會科：□適中，35分鐘可完成</w:t>
            </w:r>
          </w:p>
        </w:tc>
      </w:tr>
      <w:tr w:rsidR="00643425" w:rsidRPr="006E6205" w14:paraId="46C81557" w14:textId="77777777" w:rsidTr="00EA1B94">
        <w:trPr>
          <w:gridAfter w:val="1"/>
          <w:wAfter w:w="14" w:type="dxa"/>
          <w:trHeight w:val="57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B2F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難易度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8F7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□適中□偏難□偏易</w:t>
            </w:r>
          </w:p>
        </w:tc>
      </w:tr>
      <w:tr w:rsidR="00643425" w:rsidRPr="006E6205" w14:paraId="216C5580" w14:textId="77777777" w:rsidTr="00EA1B94">
        <w:trPr>
          <w:gridAfter w:val="1"/>
          <w:wAfter w:w="14" w:type="dxa"/>
          <w:trHeight w:val="1461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CE1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文句與用字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826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□題意清晰、文句流暢</w:t>
            </w:r>
          </w:p>
          <w:p w14:paraId="25A9ED6D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□試題無錯別字</w:t>
            </w:r>
          </w:p>
          <w:p w14:paraId="03063D5A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□圖表清晰</w:t>
            </w:r>
          </w:p>
        </w:tc>
      </w:tr>
      <w:tr w:rsidR="00643425" w:rsidRPr="006E6205" w14:paraId="56D192F9" w14:textId="77777777" w:rsidTr="00EA1B94">
        <w:trPr>
          <w:gridAfter w:val="1"/>
          <w:wAfter w:w="14" w:type="dxa"/>
          <w:trHeight w:val="106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4FF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試題答案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EC8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□每題皆有正確答案</w:t>
            </w:r>
          </w:p>
          <w:p w14:paraId="141077D3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□選項順序正確</w:t>
            </w:r>
          </w:p>
        </w:tc>
      </w:tr>
      <w:tr w:rsidR="00643425" w:rsidRPr="006E6205" w14:paraId="22D26C6C" w14:textId="77777777" w:rsidTr="00EA1B94">
        <w:trPr>
          <w:gridAfter w:val="1"/>
          <w:wAfter w:w="14" w:type="dxa"/>
          <w:trHeight w:val="93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293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t>題試內容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C42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□各單元配分恰當</w:t>
            </w:r>
          </w:p>
          <w:p w14:paraId="1DFA3510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□與教學內容相符</w:t>
            </w:r>
          </w:p>
        </w:tc>
      </w:tr>
      <w:tr w:rsidR="00643425" w:rsidRPr="006E6205" w14:paraId="52B24247" w14:textId="77777777" w:rsidTr="00EA1B94">
        <w:trPr>
          <w:gridAfter w:val="1"/>
          <w:wAfter w:w="14" w:type="dxa"/>
          <w:trHeight w:val="93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B41" w14:textId="77777777" w:rsidR="00643425" w:rsidRPr="006E6205" w:rsidRDefault="00643425" w:rsidP="00EA1B94">
            <w:pPr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6E6205">
              <w:rPr>
                <w:rFonts w:ascii="標楷體" w:eastAsia="標楷體" w:hAnsi="標楷體" w:hint="eastAsia"/>
                <w:b/>
                <w:color w:val="0070C0"/>
              </w:rPr>
              <w:t>命題迴避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C85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6E6205">
              <w:rPr>
                <w:rFonts w:ascii="標楷體" w:eastAsia="標楷體" w:hAnsi="標楷體" w:hint="eastAsia"/>
                <w:color w:val="0070C0"/>
              </w:rPr>
              <w:t>□本人有子女(或三等親內卑親屬)正就讀本校，並以迴避命該年段之試題</w:t>
            </w:r>
          </w:p>
          <w:p w14:paraId="5BF4A030" w14:textId="77777777" w:rsidR="00643425" w:rsidRPr="006E6205" w:rsidRDefault="00643425" w:rsidP="00EA1B94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6E6205">
              <w:rPr>
                <w:rFonts w:ascii="標楷體" w:eastAsia="標楷體" w:hAnsi="標楷體" w:hint="eastAsia"/>
                <w:color w:val="0070C0"/>
              </w:rPr>
              <w:t>□本人無子女正就讀本校，無須作命題迴避</w:t>
            </w:r>
          </w:p>
        </w:tc>
      </w:tr>
    </w:tbl>
    <w:p w14:paraId="4EA171FB" w14:textId="19965546" w:rsidR="00643425" w:rsidRDefault="00643425" w:rsidP="00643425">
      <w:pPr>
        <w:rPr>
          <w:rFonts w:ascii="標楷體" w:eastAsia="標楷體" w:hAnsi="標楷體"/>
        </w:rPr>
      </w:pPr>
    </w:p>
    <w:p w14:paraId="37522FCD" w14:textId="77777777" w:rsidR="00463A50" w:rsidRDefault="00463A50" w:rsidP="00643425">
      <w:pPr>
        <w:rPr>
          <w:rFonts w:ascii="標楷體" w:eastAsia="標楷體" w:hAnsi="標楷體" w:hint="eastAsia"/>
        </w:rPr>
      </w:pPr>
    </w:p>
    <w:p w14:paraId="3915EF0E" w14:textId="2122C9B9" w:rsidR="00643425" w:rsidRPr="006E6205" w:rsidRDefault="00643425" w:rsidP="00643425">
      <w:pPr>
        <w:rPr>
          <w:rFonts w:ascii="標楷體" w:eastAsia="標楷體" w:hAnsi="標楷體"/>
        </w:rPr>
      </w:pPr>
      <w:r w:rsidRPr="006E6205">
        <w:rPr>
          <w:rFonts w:ascii="標楷體" w:eastAsia="標楷體" w:hAnsi="標楷體" w:hint="eastAsia"/>
        </w:rPr>
        <w:lastRenderedPageBreak/>
        <w:t>【附件二】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76"/>
        <w:gridCol w:w="4812"/>
      </w:tblGrid>
      <w:tr w:rsidR="00643425" w:rsidRPr="006E6205" w14:paraId="07FA6604" w14:textId="77777777" w:rsidTr="00DD14AA">
        <w:trPr>
          <w:trHeight w:val="567"/>
          <w:jc w:val="center"/>
        </w:trPr>
        <w:tc>
          <w:tcPr>
            <w:tcW w:w="5382" w:type="dxa"/>
            <w:gridSpan w:val="2"/>
            <w:vAlign w:val="center"/>
          </w:tcPr>
          <w:p w14:paraId="1980BA3D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sym w:font="Wingdings" w:char="F082"/>
            </w:r>
            <w:r w:rsidRPr="006E6205">
              <w:rPr>
                <w:rFonts w:ascii="標楷體" w:eastAsia="標楷體" w:hAnsi="標楷體" w:hint="eastAsia"/>
                <w:b/>
              </w:rPr>
              <w:t>-1定考試題審題建議表</w:t>
            </w:r>
          </w:p>
        </w:tc>
        <w:tc>
          <w:tcPr>
            <w:tcW w:w="4812" w:type="dxa"/>
            <w:vAlign w:val="bottom"/>
          </w:tcPr>
          <w:p w14:paraId="7A757AF1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  <w:color w:val="A6A6A6" w:themeColor="background1" w:themeShade="A6"/>
                <w:u w:val="single"/>
              </w:rPr>
              <w:t>審題教師請簽名</w:t>
            </w:r>
          </w:p>
        </w:tc>
      </w:tr>
      <w:tr w:rsidR="00643425" w:rsidRPr="006E6205" w14:paraId="7CFF247F" w14:textId="77777777" w:rsidTr="00DD14AA">
        <w:trPr>
          <w:trHeight w:val="454"/>
          <w:jc w:val="center"/>
        </w:trPr>
        <w:tc>
          <w:tcPr>
            <w:tcW w:w="1406" w:type="dxa"/>
            <w:vAlign w:val="center"/>
          </w:tcPr>
          <w:p w14:paraId="2C2861AD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試卷表頭</w:t>
            </w:r>
          </w:p>
        </w:tc>
        <w:tc>
          <w:tcPr>
            <w:tcW w:w="3976" w:type="dxa"/>
            <w:vAlign w:val="center"/>
          </w:tcPr>
          <w:p w14:paraId="2437E27F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□無誤【社會領域及自然領域請分科註明，例：歷史科】</w:t>
            </w:r>
          </w:p>
        </w:tc>
        <w:tc>
          <w:tcPr>
            <w:tcW w:w="4812" w:type="dxa"/>
            <w:vAlign w:val="center"/>
          </w:tcPr>
          <w:p w14:paraId="0EF8E1E7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541849E6" w14:textId="77777777" w:rsidTr="00DD14AA">
        <w:trPr>
          <w:trHeight w:val="454"/>
          <w:jc w:val="center"/>
        </w:trPr>
        <w:tc>
          <w:tcPr>
            <w:tcW w:w="1406" w:type="dxa"/>
            <w:vAlign w:val="center"/>
          </w:tcPr>
          <w:p w14:paraId="63280436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版面配置</w:t>
            </w:r>
          </w:p>
        </w:tc>
        <w:tc>
          <w:tcPr>
            <w:tcW w:w="3976" w:type="dxa"/>
            <w:vAlign w:val="center"/>
          </w:tcPr>
          <w:p w14:paraId="11367100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□字體、試題配置適合閱讀</w:t>
            </w:r>
          </w:p>
        </w:tc>
        <w:tc>
          <w:tcPr>
            <w:tcW w:w="4812" w:type="dxa"/>
            <w:vAlign w:val="center"/>
          </w:tcPr>
          <w:p w14:paraId="7099B742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32475867" w14:textId="77777777" w:rsidTr="00DD14AA">
        <w:trPr>
          <w:trHeight w:val="454"/>
          <w:jc w:val="center"/>
        </w:trPr>
        <w:tc>
          <w:tcPr>
            <w:tcW w:w="1406" w:type="dxa"/>
            <w:vAlign w:val="center"/>
          </w:tcPr>
          <w:p w14:paraId="42D7DE30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試題配置</w:t>
            </w:r>
          </w:p>
        </w:tc>
        <w:tc>
          <w:tcPr>
            <w:tcW w:w="3976" w:type="dxa"/>
            <w:vAlign w:val="center"/>
          </w:tcPr>
          <w:p w14:paraId="6E73A4E9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□題號連貫，順序正確</w:t>
            </w:r>
          </w:p>
          <w:p w14:paraId="658A77CD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□單一試題沒有橫跨前後兩頁</w:t>
            </w:r>
          </w:p>
        </w:tc>
        <w:tc>
          <w:tcPr>
            <w:tcW w:w="4812" w:type="dxa"/>
          </w:tcPr>
          <w:p w14:paraId="0C22E8BD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06F42FA5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4AB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分數配置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85F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□總分100分，配分合理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636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3F1FC7EC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13D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試題總量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91F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 xml:space="preserve">□適中，45 </w:t>
            </w:r>
            <w:r w:rsidRPr="006E6205">
              <w:rPr>
                <w:rFonts w:ascii="標楷體" w:eastAsia="標楷體" w:hAnsi="標楷體"/>
              </w:rPr>
              <w:t>/(</w:t>
            </w:r>
            <w:r w:rsidRPr="006E6205">
              <w:rPr>
                <w:rFonts w:ascii="標楷體" w:eastAsia="標楷體" w:hAnsi="標楷體" w:hint="eastAsia"/>
              </w:rPr>
              <w:t>社會科)30分鐘可完成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CAE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712C2956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741D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難易度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4C09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□適中□偏難□偏易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C466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1CB3E570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F7E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文句與用字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A4D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□題意清晰、文句流暢</w:t>
            </w:r>
          </w:p>
          <w:p w14:paraId="35741A88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□試題無錯別字</w:t>
            </w:r>
          </w:p>
          <w:p w14:paraId="422AB616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□圖表清晰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C4B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494160DF" w14:textId="77777777" w:rsidTr="00DD14AA">
        <w:trPr>
          <w:trHeight w:val="39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DD5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試題答案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3D8C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□每題皆有正確答案</w:t>
            </w:r>
          </w:p>
          <w:p w14:paraId="0353DD2F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□選項順序正確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5D4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41ED57BF" w14:textId="77777777" w:rsidTr="00DD14AA">
        <w:trPr>
          <w:trHeight w:val="846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719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題試內容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CFD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□各單元配分恰當</w:t>
            </w:r>
          </w:p>
          <w:p w14:paraId="042AD6C3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□與教學內容相符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9F0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</w:tbl>
    <w:p w14:paraId="494C0218" w14:textId="77777777" w:rsidR="00643425" w:rsidRPr="006E6205" w:rsidRDefault="00643425" w:rsidP="00643425">
      <w:pPr>
        <w:rPr>
          <w:rFonts w:ascii="標楷體" w:eastAsia="標楷體" w:hAnsi="標楷體"/>
          <w:u w:val="dotted"/>
        </w:rPr>
      </w:pPr>
      <w:r w:rsidRPr="006E6205">
        <w:rPr>
          <w:rFonts w:ascii="標楷體" w:eastAsia="標楷體" w:hAnsi="標楷體" w:hint="eastAsia"/>
          <w:u w:val="dotted"/>
        </w:rPr>
        <w:t xml:space="preserve">                                                                                                 </w:t>
      </w:r>
    </w:p>
    <w:p w14:paraId="03F9260B" w14:textId="77777777" w:rsidR="00643425" w:rsidRPr="006E6205" w:rsidRDefault="00643425" w:rsidP="00643425">
      <w:pPr>
        <w:rPr>
          <w:rFonts w:ascii="標楷體" w:eastAsia="標楷體" w:hAnsi="標楷體"/>
          <w:u w:val="dott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76"/>
        <w:gridCol w:w="4812"/>
      </w:tblGrid>
      <w:tr w:rsidR="00643425" w:rsidRPr="006E6205" w14:paraId="63C890C0" w14:textId="77777777" w:rsidTr="00DD14AA">
        <w:trPr>
          <w:trHeight w:val="567"/>
          <w:jc w:val="center"/>
        </w:trPr>
        <w:tc>
          <w:tcPr>
            <w:tcW w:w="5382" w:type="dxa"/>
            <w:gridSpan w:val="2"/>
            <w:vAlign w:val="center"/>
          </w:tcPr>
          <w:p w14:paraId="083526E0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  <w:b/>
              </w:rPr>
            </w:pPr>
            <w:r w:rsidRPr="006E6205">
              <w:rPr>
                <w:rFonts w:ascii="標楷體" w:eastAsia="標楷體" w:hAnsi="標楷體" w:hint="eastAsia"/>
                <w:b/>
              </w:rPr>
              <w:sym w:font="Wingdings" w:char="F082"/>
            </w:r>
            <w:r w:rsidRPr="006E6205">
              <w:rPr>
                <w:rFonts w:ascii="標楷體" w:eastAsia="標楷體" w:hAnsi="標楷體" w:hint="eastAsia"/>
                <w:b/>
              </w:rPr>
              <w:t>-2定考試題審題建議表</w:t>
            </w:r>
          </w:p>
        </w:tc>
        <w:tc>
          <w:tcPr>
            <w:tcW w:w="4812" w:type="dxa"/>
            <w:vAlign w:val="bottom"/>
          </w:tcPr>
          <w:p w14:paraId="7A211FA9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u w:val="single"/>
              </w:rPr>
            </w:pPr>
            <w:r w:rsidRPr="006E6205">
              <w:rPr>
                <w:rFonts w:ascii="標楷體" w:eastAsia="標楷體" w:hAnsi="標楷體" w:hint="eastAsia"/>
                <w:b/>
                <w:color w:val="A6A6A6" w:themeColor="background1" w:themeShade="A6"/>
                <w:u w:val="single"/>
              </w:rPr>
              <w:t>審題教師請簽名</w:t>
            </w:r>
          </w:p>
        </w:tc>
      </w:tr>
      <w:tr w:rsidR="00643425" w:rsidRPr="006E6205" w14:paraId="41998208" w14:textId="77777777" w:rsidTr="00DD14AA">
        <w:trPr>
          <w:trHeight w:val="454"/>
          <w:jc w:val="center"/>
        </w:trPr>
        <w:tc>
          <w:tcPr>
            <w:tcW w:w="1406" w:type="dxa"/>
            <w:vAlign w:val="center"/>
          </w:tcPr>
          <w:p w14:paraId="2066076B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試卷表頭</w:t>
            </w:r>
          </w:p>
        </w:tc>
        <w:tc>
          <w:tcPr>
            <w:tcW w:w="3976" w:type="dxa"/>
            <w:vAlign w:val="center"/>
          </w:tcPr>
          <w:p w14:paraId="05375C68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□無誤【社會領域及自然領域請分科註明，例：歷史科】</w:t>
            </w:r>
          </w:p>
        </w:tc>
        <w:tc>
          <w:tcPr>
            <w:tcW w:w="4812" w:type="dxa"/>
            <w:vAlign w:val="center"/>
          </w:tcPr>
          <w:p w14:paraId="37E0AEAA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2F353B57" w14:textId="77777777" w:rsidTr="00DD14AA">
        <w:trPr>
          <w:trHeight w:val="454"/>
          <w:jc w:val="center"/>
        </w:trPr>
        <w:tc>
          <w:tcPr>
            <w:tcW w:w="1406" w:type="dxa"/>
            <w:vAlign w:val="center"/>
          </w:tcPr>
          <w:p w14:paraId="391E3151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版面配置</w:t>
            </w:r>
          </w:p>
        </w:tc>
        <w:tc>
          <w:tcPr>
            <w:tcW w:w="3976" w:type="dxa"/>
            <w:vAlign w:val="center"/>
          </w:tcPr>
          <w:p w14:paraId="5656C40B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□字體、試題配置適合閱讀</w:t>
            </w:r>
          </w:p>
        </w:tc>
        <w:tc>
          <w:tcPr>
            <w:tcW w:w="4812" w:type="dxa"/>
            <w:vAlign w:val="center"/>
          </w:tcPr>
          <w:p w14:paraId="59ABCF1C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6764B05D" w14:textId="77777777" w:rsidTr="00DD14AA">
        <w:trPr>
          <w:trHeight w:val="454"/>
          <w:jc w:val="center"/>
        </w:trPr>
        <w:tc>
          <w:tcPr>
            <w:tcW w:w="1406" w:type="dxa"/>
            <w:vAlign w:val="center"/>
          </w:tcPr>
          <w:p w14:paraId="28324E1A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試題配置</w:t>
            </w:r>
          </w:p>
        </w:tc>
        <w:tc>
          <w:tcPr>
            <w:tcW w:w="3976" w:type="dxa"/>
            <w:vAlign w:val="center"/>
          </w:tcPr>
          <w:p w14:paraId="2CEAF897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□題號連貫，順序正確</w:t>
            </w:r>
          </w:p>
          <w:p w14:paraId="4D4F74B9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□單一試題沒有橫跨前後兩頁</w:t>
            </w:r>
          </w:p>
        </w:tc>
        <w:tc>
          <w:tcPr>
            <w:tcW w:w="4812" w:type="dxa"/>
          </w:tcPr>
          <w:p w14:paraId="7C3DBC10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21230E0D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80C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分數配置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0C4A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□總分100分，配分合理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5B1C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7D0A0662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22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試題總量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A24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 xml:space="preserve">□適中，45 </w:t>
            </w:r>
            <w:r w:rsidRPr="006E6205">
              <w:rPr>
                <w:rFonts w:ascii="標楷體" w:eastAsia="標楷體" w:hAnsi="標楷體"/>
              </w:rPr>
              <w:t>/(</w:t>
            </w:r>
            <w:r w:rsidRPr="006E6205">
              <w:rPr>
                <w:rFonts w:ascii="標楷體" w:eastAsia="標楷體" w:hAnsi="標楷體" w:hint="eastAsia"/>
              </w:rPr>
              <w:t>社會科)30分鐘可完成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795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115AA971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D3D8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難易度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ADC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□適中□偏難□偏易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85E7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0FC1AB18" w14:textId="77777777" w:rsidTr="00DD14AA">
        <w:trPr>
          <w:trHeight w:val="454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235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文句與用字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80E7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□題意清晰、文句流暢</w:t>
            </w:r>
          </w:p>
          <w:p w14:paraId="4715C2A2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□試題無錯別字</w:t>
            </w:r>
          </w:p>
          <w:p w14:paraId="28D89AD8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□圖表清晰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75B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53D172E2" w14:textId="77777777" w:rsidTr="00DD14AA">
        <w:trPr>
          <w:trHeight w:val="39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191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試題答案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83D8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□每題皆有正確答案</w:t>
            </w:r>
          </w:p>
          <w:p w14:paraId="1BF0C9D7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□選項順序正確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4CF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  <w:tr w:rsidR="00643425" w:rsidRPr="006E6205" w14:paraId="5BB24080" w14:textId="77777777" w:rsidTr="00DD14AA">
        <w:trPr>
          <w:trHeight w:val="768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158" w14:textId="77777777" w:rsidR="00643425" w:rsidRPr="006E6205" w:rsidRDefault="00643425" w:rsidP="00DD14AA">
            <w:pPr>
              <w:jc w:val="center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題試內容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D41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□各單元配分恰當</w:t>
            </w:r>
          </w:p>
          <w:p w14:paraId="6512D0F8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□與教學內容相符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BB0" w14:textId="77777777" w:rsidR="00643425" w:rsidRPr="006E6205" w:rsidRDefault="00643425" w:rsidP="00DD14AA">
            <w:pPr>
              <w:jc w:val="both"/>
              <w:rPr>
                <w:rFonts w:ascii="標楷體" w:eastAsia="標楷體" w:hAnsi="標楷體"/>
              </w:rPr>
            </w:pPr>
            <w:r w:rsidRPr="006E6205">
              <w:rPr>
                <w:rFonts w:ascii="標楷體" w:eastAsia="標楷體" w:hAnsi="標楷體" w:hint="eastAsia"/>
              </w:rPr>
              <w:t>□修正建議：</w:t>
            </w:r>
          </w:p>
        </w:tc>
      </w:tr>
    </w:tbl>
    <w:p w14:paraId="3C25D1B0" w14:textId="6700AF5A" w:rsidR="00DD14AA" w:rsidRDefault="00DD14AA">
      <w:pPr>
        <w:rPr>
          <w:rFonts w:hint="eastAsia"/>
        </w:rPr>
      </w:pPr>
      <w:bookmarkStart w:id="0" w:name="_GoBack"/>
      <w:bookmarkEnd w:id="0"/>
    </w:p>
    <w:sectPr w:rsidR="00DD14AA" w:rsidSect="0064342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2E456" w14:textId="77777777" w:rsidR="000F235E" w:rsidRDefault="000F235E" w:rsidP="00804A80">
      <w:r>
        <w:separator/>
      </w:r>
    </w:p>
  </w:endnote>
  <w:endnote w:type="continuationSeparator" w:id="0">
    <w:p w14:paraId="7AC05DD5" w14:textId="77777777" w:rsidR="000F235E" w:rsidRDefault="000F235E" w:rsidP="0080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33CF7" w14:textId="77777777" w:rsidR="000F235E" w:rsidRDefault="000F235E" w:rsidP="00804A80">
      <w:r>
        <w:separator/>
      </w:r>
    </w:p>
  </w:footnote>
  <w:footnote w:type="continuationSeparator" w:id="0">
    <w:p w14:paraId="265C6675" w14:textId="77777777" w:rsidR="000F235E" w:rsidRDefault="000F235E" w:rsidP="00804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26E4C27"/>
    <w:multiLevelType w:val="hybridMultilevel"/>
    <w:tmpl w:val="B85AF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2700EE"/>
    <w:multiLevelType w:val="hybridMultilevel"/>
    <w:tmpl w:val="02863CDE"/>
    <w:lvl w:ilvl="0" w:tplc="04F46E2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user\Desktop\于\教學組協行工作\段考\113定期考試\113-2-1定考試題\113-2-1老師資料套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dataSource r:id="rId1"/>
    <w:odso>
      <w:udl w:val="Provider=Microsoft.ACE.OLEDB.12.0;User ID=Admin;Data Source=C:\Users\user\Desktop\于\教學組協行工作\段考\113定期考試\113-2-1定考試題\113-2-1老師資料套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25"/>
    <w:rsid w:val="000F235E"/>
    <w:rsid w:val="00463A50"/>
    <w:rsid w:val="004D74AC"/>
    <w:rsid w:val="00643425"/>
    <w:rsid w:val="006C5C7F"/>
    <w:rsid w:val="006E0E6D"/>
    <w:rsid w:val="00804A80"/>
    <w:rsid w:val="00D47B93"/>
    <w:rsid w:val="00DD14AA"/>
    <w:rsid w:val="00EA1B94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1EC169"/>
  <w15:chartTrackingRefBased/>
  <w15:docId w15:val="{3748D711-BA75-42E0-93F7-24F37DF3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B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B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04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4A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4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4A8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Desktop\&#20110;\&#25945;&#23416;&#32068;&#21332;&#34892;&#24037;&#20316;\&#27573;&#32771;\113&#23450;&#26399;&#32771;&#35430;\113-2-1&#23450;&#32771;&#35430;&#38988;\113-2-1&#32769;&#24107;&#36039;&#26009;&#22871;&#34920;.xlsx" TargetMode="External"/><Relationship Id="rId1" Type="http://schemas.openxmlformats.org/officeDocument/2006/relationships/mailMergeSource" Target="file:///C:\Users\user\Desktop\&#20110;\&#25945;&#23416;&#32068;&#21332;&#34892;&#24037;&#20316;\&#27573;&#32771;\113&#23450;&#26399;&#32771;&#35430;\113-2-1&#23450;&#32771;&#35430;&#38988;\113-2-1&#32769;&#24107;&#36039;&#26009;&#22871;&#34920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9564-A8B7-442F-8364-CD86D074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2025-02-12T01:33:00Z</cp:lastPrinted>
  <dcterms:created xsi:type="dcterms:W3CDTF">2025-03-28T04:24:00Z</dcterms:created>
  <dcterms:modified xsi:type="dcterms:W3CDTF">2025-03-28T04:24:00Z</dcterms:modified>
</cp:coreProperties>
</file>