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A0" w:rsidRPr="00F02B6E" w:rsidRDefault="008C65A0" w:rsidP="001E5AF4">
      <w:pPr>
        <w:pStyle w:val="afe"/>
        <w:ind w:leftChars="0"/>
        <w:rPr>
          <w:rFonts w:ascii="標楷體" w:eastAsia="標楷體" w:hAnsi="標楷體"/>
          <w:shd w:val="pct15" w:color="auto" w:fill="FFFFFF"/>
        </w:rPr>
      </w:pPr>
      <w:r w:rsidRPr="00F02B6E">
        <w:rPr>
          <w:rFonts w:ascii="標楷體" w:eastAsia="標楷體" w:hAnsi="標楷體" w:hint="eastAsia"/>
          <w:b/>
          <w:sz w:val="28"/>
          <w:shd w:val="pct15" w:color="auto" w:fill="FFFFFF"/>
        </w:rPr>
        <w:t>學校課程發展委員會組織及運作機制</w:t>
      </w: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9737"/>
      </w:tblGrid>
      <w:tr w:rsidR="007B2476" w:rsidRPr="00F02B6E" w:rsidTr="007B2476">
        <w:trPr>
          <w:jc w:val="center"/>
        </w:trPr>
        <w:tc>
          <w:tcPr>
            <w:tcW w:w="9737" w:type="dxa"/>
          </w:tcPr>
          <w:p w:rsidR="007B2476" w:rsidRPr="00F02B6E" w:rsidRDefault="007B2476" w:rsidP="007B247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02B6E">
              <w:rPr>
                <w:rFonts w:ascii="標楷體" w:eastAsia="標楷體" w:hAnsi="標楷體" w:hint="eastAsia"/>
                <w:b/>
              </w:rPr>
              <w:t>桃園市立中興國中課程發展委員會組織與實施要點</w:t>
            </w:r>
          </w:p>
          <w:p w:rsidR="007B2476" w:rsidRPr="00F02B6E" w:rsidRDefault="007B2476" w:rsidP="007B2476">
            <w:pPr>
              <w:snapToGrid w:val="0"/>
              <w:jc w:val="right"/>
              <w:rPr>
                <w:rFonts w:ascii="標楷體" w:eastAsia="標楷體" w:hAnsi="標楷體"/>
                <w:b/>
                <w:sz w:val="18"/>
              </w:rPr>
            </w:pPr>
            <w:r w:rsidRPr="00F02B6E">
              <w:rPr>
                <w:rFonts w:ascii="標楷體" w:eastAsia="標楷體" w:hAnsi="標楷體" w:cs="Arial" w:hint="eastAsia"/>
                <w:sz w:val="18"/>
              </w:rPr>
              <w:t>中華民國</w:t>
            </w:r>
            <w:r w:rsidRPr="00F02B6E">
              <w:rPr>
                <w:rFonts w:ascii="標楷體" w:eastAsia="標楷體" w:hAnsi="標楷體" w:cs="Arial"/>
                <w:sz w:val="18"/>
              </w:rPr>
              <w:t>96</w:t>
            </w:r>
            <w:r w:rsidRPr="00F02B6E">
              <w:rPr>
                <w:rFonts w:ascii="標楷體" w:eastAsia="標楷體" w:hAnsi="標楷體" w:cs="Arial" w:hint="eastAsia"/>
                <w:sz w:val="18"/>
              </w:rPr>
              <w:t>年</w:t>
            </w:r>
            <w:r w:rsidRPr="00F02B6E">
              <w:rPr>
                <w:rFonts w:ascii="標楷體" w:eastAsia="標楷體" w:hAnsi="標楷體" w:cs="Arial"/>
                <w:sz w:val="18"/>
              </w:rPr>
              <w:t>9</w:t>
            </w:r>
            <w:r w:rsidRPr="00F02B6E">
              <w:rPr>
                <w:rFonts w:ascii="標楷體" w:eastAsia="標楷體" w:hAnsi="標楷體" w:cs="Arial" w:hint="eastAsia"/>
                <w:sz w:val="18"/>
              </w:rPr>
              <w:t>月</w:t>
            </w:r>
            <w:r w:rsidR="005C408D" w:rsidRPr="00F02B6E">
              <w:rPr>
                <w:rFonts w:ascii="標楷體" w:eastAsia="標楷體" w:hAnsi="標楷體" w:cs="Arial"/>
                <w:sz w:val="18"/>
              </w:rPr>
              <w:t>1</w:t>
            </w:r>
            <w:r w:rsidRPr="00F02B6E">
              <w:rPr>
                <w:rFonts w:ascii="標楷體" w:eastAsia="標楷體" w:hAnsi="標楷體" w:cs="Arial" w:hint="eastAsia"/>
                <w:sz w:val="18"/>
              </w:rPr>
              <w:t>日校務會議通過</w:t>
            </w:r>
          </w:p>
          <w:p w:rsidR="007B2476" w:rsidRPr="00F02B6E" w:rsidRDefault="007B2476" w:rsidP="007B2476">
            <w:pPr>
              <w:snapToGrid w:val="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F02B6E">
              <w:rPr>
                <w:rFonts w:ascii="標楷體" w:eastAsia="標楷體" w:hAnsi="標楷體" w:hint="eastAsia"/>
                <w:b/>
                <w:sz w:val="22"/>
                <w:szCs w:val="20"/>
              </w:rPr>
              <w:t>壹、依據</w:t>
            </w:r>
          </w:p>
          <w:p w:rsidR="007B2476" w:rsidRPr="00F02B6E" w:rsidRDefault="007B2476" w:rsidP="007B2476">
            <w:pPr>
              <w:snapToGrid w:val="0"/>
              <w:ind w:leftChars="200" w:left="48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本要點依據教育部</w:t>
            </w:r>
            <w:r w:rsidRPr="00F02B6E">
              <w:rPr>
                <w:rFonts w:ascii="標楷體" w:eastAsia="標楷體" w:hAnsi="標楷體"/>
                <w:sz w:val="20"/>
                <w:szCs w:val="20"/>
              </w:rPr>
              <w:t>87.9.30</w:t>
            </w: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公布之「國民教育階段九年一貫課程總綱綱要」訂定，各校應組織「課程發展委員會」審查全校各年級的課程計畫以確保教育品質。</w:t>
            </w:r>
          </w:p>
          <w:p w:rsidR="007B2476" w:rsidRPr="00F02B6E" w:rsidRDefault="007B2476" w:rsidP="007B2476">
            <w:pPr>
              <w:snapToGrid w:val="0"/>
              <w:spacing w:before="24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F02B6E">
              <w:rPr>
                <w:rFonts w:ascii="標楷體" w:eastAsia="標楷體" w:hAnsi="標楷體" w:hint="eastAsia"/>
                <w:b/>
                <w:sz w:val="22"/>
                <w:szCs w:val="20"/>
              </w:rPr>
              <w:t>貳、課程發展委員會之組織與運作</w:t>
            </w:r>
          </w:p>
          <w:p w:rsidR="007B2476" w:rsidRPr="00F02B6E" w:rsidRDefault="007B2476" w:rsidP="007B2476">
            <w:pPr>
              <w:snapToGrid w:val="0"/>
              <w:ind w:left="48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一、年級課程發展小組</w:t>
            </w:r>
          </w:p>
          <w:p w:rsidR="007B2476" w:rsidRPr="00F02B6E" w:rsidRDefault="007B2476" w:rsidP="007B2476">
            <w:pPr>
              <w:snapToGrid w:val="0"/>
              <w:ind w:left="96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由</w:t>
            </w:r>
            <w:proofErr w:type="gramStart"/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該年級</w:t>
            </w:r>
            <w:proofErr w:type="gramEnd"/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所有導師共同組成，並依實際需要邀請相關學習領域之教師參加，共同規劃統整課程。</w:t>
            </w:r>
          </w:p>
          <w:p w:rsidR="007B2476" w:rsidRPr="00F02B6E" w:rsidRDefault="007B2476" w:rsidP="007B2476">
            <w:pPr>
              <w:snapToGrid w:val="0"/>
              <w:ind w:left="48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二、學習領域課程發展小組</w:t>
            </w:r>
          </w:p>
          <w:p w:rsidR="007B2476" w:rsidRPr="00F02B6E" w:rsidRDefault="007B2476" w:rsidP="007B2476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科任教師依專長分配「語文」、「數學」、「社會」、「自然與生活科技」、「健康與體育」、「藝術與人文」、「綜合活動」等七個課程發展小組。</w:t>
            </w:r>
          </w:p>
          <w:p w:rsidR="007B2476" w:rsidRPr="00F02B6E" w:rsidRDefault="007B2476" w:rsidP="007B2476">
            <w:pPr>
              <w:numPr>
                <w:ilvl w:val="0"/>
                <w:numId w:val="4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「彈性課程」由課程發展委員會決議後，交由相關之課程發展小組負責。</w:t>
            </w:r>
          </w:p>
          <w:p w:rsidR="007B2476" w:rsidRPr="00F02B6E" w:rsidRDefault="007B2476" w:rsidP="007B2476">
            <w:pPr>
              <w:snapToGrid w:val="0"/>
              <w:ind w:left="48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三、學校課程發展委員會</w:t>
            </w:r>
          </w:p>
          <w:p w:rsidR="007B2476" w:rsidRPr="00F02B6E" w:rsidRDefault="007B2476" w:rsidP="007B2476">
            <w:pPr>
              <w:numPr>
                <w:ilvl w:val="0"/>
                <w:numId w:val="5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組織成員與產生方式</w:t>
            </w:r>
          </w:p>
          <w:tbl>
            <w:tblPr>
              <w:tblW w:w="7513" w:type="dxa"/>
              <w:tblInd w:w="17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984"/>
              <w:gridCol w:w="4962"/>
              <w:gridCol w:w="567"/>
            </w:tblGrid>
            <w:tr w:rsidR="00272969" w:rsidRPr="00F02B6E" w:rsidTr="00E46BFC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476" w:rsidRPr="00F02B6E" w:rsidRDefault="007B2476" w:rsidP="00E46BFC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成員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476" w:rsidRPr="00F02B6E" w:rsidRDefault="007B2476" w:rsidP="00272969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產生方式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B2476" w:rsidRPr="00F02B6E" w:rsidRDefault="007B2476" w:rsidP="00272969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人數</w:t>
                  </w:r>
                </w:p>
              </w:tc>
            </w:tr>
            <w:tr w:rsidR="00272969" w:rsidRPr="00F02B6E" w:rsidTr="00E46BFC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476" w:rsidRPr="00F02B6E" w:rsidRDefault="007B2476" w:rsidP="00E46BFC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校長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476" w:rsidRPr="00F02B6E" w:rsidRDefault="007B2476" w:rsidP="00272969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當然委員兼委員會主席、召集人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B2476" w:rsidRPr="00F02B6E" w:rsidRDefault="005C408D" w:rsidP="007B01BC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/>
                      <w:sz w:val="20"/>
                      <w:szCs w:val="20"/>
                    </w:rPr>
                    <w:t>1</w:t>
                  </w:r>
                </w:p>
              </w:tc>
            </w:tr>
            <w:tr w:rsidR="00272969" w:rsidRPr="00F02B6E" w:rsidTr="00E46BFC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476" w:rsidRPr="00F02B6E" w:rsidRDefault="007B2476" w:rsidP="00E46BFC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行政人員代表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476" w:rsidRPr="00F02B6E" w:rsidRDefault="007B2476" w:rsidP="00272969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當然委員</w:t>
                  </w:r>
                  <w:r w:rsidR="007B01BC"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；</w:t>
                  </w:r>
                </w:p>
                <w:p w:rsidR="007B2476" w:rsidRPr="00F02B6E" w:rsidRDefault="007B2476" w:rsidP="00272969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教、學、總、輔主任及教學組長、訓育組長、特教組長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B2476" w:rsidRPr="00F02B6E" w:rsidRDefault="007B2476" w:rsidP="007B01BC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/>
                      <w:sz w:val="20"/>
                      <w:szCs w:val="20"/>
                    </w:rPr>
                    <w:t>7</w:t>
                  </w:r>
                </w:p>
              </w:tc>
            </w:tr>
            <w:tr w:rsidR="00272969" w:rsidRPr="00F02B6E" w:rsidTr="00E46BFC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476" w:rsidRPr="00F02B6E" w:rsidRDefault="007B2476" w:rsidP="00E46BFC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家長會會長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476" w:rsidRPr="00F02B6E" w:rsidRDefault="007B2476" w:rsidP="00272969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當然委員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B2476" w:rsidRPr="00F02B6E" w:rsidRDefault="005C408D" w:rsidP="007B01BC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/>
                      <w:sz w:val="20"/>
                      <w:szCs w:val="20"/>
                    </w:rPr>
                    <w:t>1</w:t>
                  </w:r>
                </w:p>
              </w:tc>
            </w:tr>
            <w:tr w:rsidR="00272969" w:rsidRPr="00F02B6E" w:rsidTr="00E46BFC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476" w:rsidRPr="00F02B6E" w:rsidRDefault="007B2476" w:rsidP="00E46BFC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學習領域教師代表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476" w:rsidRPr="00F02B6E" w:rsidRDefault="007B2476" w:rsidP="00272969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由各學習領域教師推選召集人一名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B2476" w:rsidRPr="00F02B6E" w:rsidRDefault="007B2476" w:rsidP="007B01BC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/>
                      <w:sz w:val="20"/>
                      <w:szCs w:val="20"/>
                    </w:rPr>
                    <w:t>8</w:t>
                  </w:r>
                </w:p>
              </w:tc>
            </w:tr>
            <w:tr w:rsidR="00272969" w:rsidRPr="00F02B6E" w:rsidTr="00E46BFC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476" w:rsidRPr="00F02B6E" w:rsidRDefault="007B2476" w:rsidP="00E46BFC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各年級導師代表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476" w:rsidRPr="00F02B6E" w:rsidRDefault="007B2476" w:rsidP="00272969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由各年級導師推選級導師一名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B2476" w:rsidRPr="00F02B6E" w:rsidRDefault="007B2476" w:rsidP="007B01BC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/>
                      <w:sz w:val="20"/>
                      <w:szCs w:val="20"/>
                    </w:rPr>
                    <w:t>3</w:t>
                  </w:r>
                </w:p>
              </w:tc>
            </w:tr>
            <w:tr w:rsidR="00272969" w:rsidRPr="00F02B6E" w:rsidTr="00E46BFC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476" w:rsidRPr="00F02B6E" w:rsidRDefault="007B2476" w:rsidP="00E46BFC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教師會代表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476" w:rsidRPr="00F02B6E" w:rsidRDefault="007B2476" w:rsidP="00272969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本校教師會會長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B2476" w:rsidRPr="00F02B6E" w:rsidRDefault="005C408D" w:rsidP="007B01BC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/>
                      <w:sz w:val="20"/>
                      <w:szCs w:val="20"/>
                    </w:rPr>
                    <w:t>1</w:t>
                  </w:r>
                </w:p>
              </w:tc>
            </w:tr>
            <w:tr w:rsidR="00272969" w:rsidRPr="00F02B6E" w:rsidTr="00E46BFC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476" w:rsidRPr="00F02B6E" w:rsidRDefault="007B2476" w:rsidP="00E46BFC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學者專家、諮詢顧問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476" w:rsidRPr="00F02B6E" w:rsidRDefault="007B2476" w:rsidP="00272969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校長聘任之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B2476" w:rsidRPr="00F02B6E" w:rsidRDefault="005C408D" w:rsidP="007B01BC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/>
                      <w:sz w:val="20"/>
                      <w:szCs w:val="20"/>
                    </w:rPr>
                    <w:t>1</w:t>
                  </w:r>
                </w:p>
              </w:tc>
            </w:tr>
            <w:tr w:rsidR="00272969" w:rsidRPr="00F02B6E" w:rsidTr="00E46BFC">
              <w:trPr>
                <w:trHeight w:val="20"/>
              </w:trPr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2476" w:rsidRPr="00F02B6E" w:rsidRDefault="007B2476" w:rsidP="00E46BFC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合計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2476" w:rsidRPr="00F02B6E" w:rsidRDefault="007B2476" w:rsidP="00272969">
                  <w:pPr>
                    <w:spacing w:line="28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B2476" w:rsidRPr="00F02B6E" w:rsidRDefault="007B2476" w:rsidP="007B01BC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/>
                      <w:sz w:val="20"/>
                      <w:szCs w:val="20"/>
                    </w:rPr>
                    <w:t>22</w:t>
                  </w:r>
                </w:p>
              </w:tc>
            </w:tr>
          </w:tbl>
          <w:p w:rsidR="007B2476" w:rsidRPr="00F02B6E" w:rsidRDefault="007B2476" w:rsidP="007B2476">
            <w:pPr>
              <w:numPr>
                <w:ilvl w:val="0"/>
                <w:numId w:val="5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兼具多重身分者只能選擇擔任一種代表。</w:t>
            </w:r>
          </w:p>
          <w:p w:rsidR="007B2476" w:rsidRPr="00F02B6E" w:rsidRDefault="007B2476" w:rsidP="007B2476">
            <w:pPr>
              <w:numPr>
                <w:ilvl w:val="0"/>
                <w:numId w:val="5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各委員之任期皆為一學年，於每年六月底前推選之。</w:t>
            </w:r>
          </w:p>
          <w:p w:rsidR="007B2476" w:rsidRPr="00F02B6E" w:rsidRDefault="007B2476" w:rsidP="007B2476">
            <w:pPr>
              <w:numPr>
                <w:ilvl w:val="0"/>
                <w:numId w:val="5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校長得聘請學者專家或社區人士擔任課程發展顧問，視需要列席指導學校課程發展委員會，提供咨詢服務。</w:t>
            </w:r>
          </w:p>
          <w:p w:rsidR="007B2476" w:rsidRPr="00F02B6E" w:rsidRDefault="007B2476" w:rsidP="007B2476">
            <w:pPr>
              <w:snapToGrid w:val="0"/>
              <w:spacing w:before="24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F02B6E">
              <w:rPr>
                <w:rFonts w:ascii="標楷體" w:eastAsia="標楷體" w:hAnsi="標楷體" w:hint="eastAsia"/>
                <w:b/>
                <w:sz w:val="22"/>
                <w:szCs w:val="20"/>
              </w:rPr>
              <w:t>參、課程發展委員會之功能與任務</w:t>
            </w:r>
          </w:p>
          <w:p w:rsidR="007B2476" w:rsidRPr="00F02B6E" w:rsidRDefault="007B2476" w:rsidP="007B2476">
            <w:pPr>
              <w:snapToGrid w:val="0"/>
              <w:ind w:left="48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一、年級課程發展小組</w:t>
            </w:r>
          </w:p>
          <w:p w:rsidR="007B2476" w:rsidRPr="00F02B6E" w:rsidRDefault="007B2476" w:rsidP="007B2476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擬各年級之學年課程計劃</w:t>
            </w:r>
          </w:p>
          <w:p w:rsidR="007B2476" w:rsidRPr="00F02B6E" w:rsidRDefault="007B2476" w:rsidP="007B2476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統整協調各學習領域之學習內容</w:t>
            </w:r>
          </w:p>
          <w:p w:rsidR="007B2476" w:rsidRPr="00F02B6E" w:rsidRDefault="007B2476" w:rsidP="007B2476">
            <w:pPr>
              <w:numPr>
                <w:ilvl w:val="0"/>
                <w:numId w:val="6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擬各年級之課程評鑑計劃</w:t>
            </w:r>
          </w:p>
          <w:p w:rsidR="007B2476" w:rsidRPr="00F02B6E" w:rsidRDefault="007B2476" w:rsidP="007B2476">
            <w:pPr>
              <w:snapToGrid w:val="0"/>
              <w:ind w:left="48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二、學習領域課程發展小組</w:t>
            </w:r>
          </w:p>
          <w:p w:rsidR="007B2476" w:rsidRPr="00F02B6E" w:rsidRDefault="007B2476" w:rsidP="007B2476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規劃一至三年級各領域之縱向課程計畫</w:t>
            </w:r>
          </w:p>
          <w:p w:rsidR="007B2476" w:rsidRPr="00F02B6E" w:rsidRDefault="007B2476" w:rsidP="007B2476">
            <w:pPr>
              <w:numPr>
                <w:ilvl w:val="0"/>
                <w:numId w:val="7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配合各年級課程發展小組之課程計劃，</w:t>
            </w:r>
            <w:proofErr w:type="gramStart"/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研</w:t>
            </w:r>
            <w:proofErr w:type="gramEnd"/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擬學習領域之學年課程計劃。</w:t>
            </w:r>
          </w:p>
          <w:p w:rsidR="007B2476" w:rsidRPr="00F02B6E" w:rsidRDefault="007B2476" w:rsidP="007B2476">
            <w:pPr>
              <w:snapToGrid w:val="0"/>
              <w:ind w:left="48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三、學校課程發展委員會</w:t>
            </w:r>
          </w:p>
          <w:p w:rsidR="007B2476" w:rsidRPr="00F02B6E" w:rsidRDefault="007B2476" w:rsidP="007B2476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規劃全校之課程方案與課程結構（學校本位課程）。</w:t>
            </w:r>
          </w:p>
          <w:p w:rsidR="007B2476" w:rsidRPr="00F02B6E" w:rsidRDefault="007B2476" w:rsidP="007B2476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協調並統整各學習領域及各處室推動之業務或學習活動。</w:t>
            </w:r>
          </w:p>
          <w:p w:rsidR="007B2476" w:rsidRPr="00F02B6E" w:rsidRDefault="007B2476" w:rsidP="007B2476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/>
                <w:b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審查全校各年級的課程計畫暨</w:t>
            </w:r>
            <w:proofErr w:type="gramStart"/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教師減授授課</w:t>
            </w:r>
            <w:proofErr w:type="gramEnd"/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節數分配。</w:t>
            </w:r>
          </w:p>
          <w:p w:rsidR="007B2476" w:rsidRPr="00F02B6E" w:rsidRDefault="007B2476" w:rsidP="007B2476">
            <w:pPr>
              <w:numPr>
                <w:ilvl w:val="0"/>
                <w:numId w:val="8"/>
              </w:numPr>
              <w:snapToGrid w:val="0"/>
              <w:rPr>
                <w:rFonts w:ascii="標楷體" w:eastAsia="標楷體" w:hAnsi="標楷體"/>
                <w:b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規劃並執行全校課程評鑑事宜。</w:t>
            </w:r>
          </w:p>
        </w:tc>
      </w:tr>
    </w:tbl>
    <w:p w:rsidR="00E46BFC" w:rsidRPr="00F02B6E" w:rsidRDefault="00E46BFC">
      <w:pPr>
        <w:rPr>
          <w:rFonts w:ascii="標楷體" w:eastAsia="標楷體" w:hAnsi="標楷體"/>
        </w:rPr>
      </w:pPr>
      <w:r w:rsidRPr="00F02B6E">
        <w:rPr>
          <w:rFonts w:ascii="標楷體" w:eastAsia="標楷體" w:hAnsi="標楷體"/>
        </w:rPr>
        <w:br w:type="page"/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737"/>
      </w:tblGrid>
      <w:tr w:rsidR="00160F54" w:rsidRPr="00F02B6E" w:rsidTr="00E46BFC">
        <w:trPr>
          <w:trHeight w:val="13740"/>
        </w:trPr>
        <w:tc>
          <w:tcPr>
            <w:tcW w:w="9737" w:type="dxa"/>
          </w:tcPr>
          <w:p w:rsidR="00272969" w:rsidRPr="00F02B6E" w:rsidRDefault="00272969" w:rsidP="00272969">
            <w:pPr>
              <w:snapToGrid w:val="0"/>
              <w:spacing w:before="24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b/>
                <w:sz w:val="20"/>
                <w:szCs w:val="20"/>
              </w:rPr>
              <w:lastRenderedPageBreak/>
              <w:t>肆、課程發展委員會組織一覽表</w:t>
            </w:r>
          </w:p>
          <w:p w:rsidR="00272969" w:rsidRPr="00F02B6E" w:rsidRDefault="00272969" w:rsidP="00272969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02B6E">
              <w:rPr>
                <w:rFonts w:ascii="標楷體" w:eastAsia="標楷體" w:hAnsi="標楷體"/>
                <w:b/>
                <w:noProof/>
                <w:sz w:val="20"/>
                <w:szCs w:val="20"/>
              </w:rPr>
              <w:drawing>
                <wp:inline distT="0" distB="0" distL="0" distR="0" wp14:anchorId="3DCCA70B" wp14:editId="6F3123A4">
                  <wp:extent cx="5347058" cy="2079604"/>
                  <wp:effectExtent l="0" t="0" r="6350" b="0"/>
                  <wp:docPr id="243" name="圖片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5157" cy="20905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2969" w:rsidRPr="00F02B6E" w:rsidRDefault="00272969" w:rsidP="00E46BFC">
            <w:pPr>
              <w:tabs>
                <w:tab w:val="left" w:pos="5157"/>
              </w:tabs>
              <w:snapToGrid w:val="0"/>
              <w:spacing w:before="24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b/>
                <w:sz w:val="20"/>
                <w:szCs w:val="20"/>
              </w:rPr>
              <w:t>伍、學校課程發展委員會組織運作與流程</w:t>
            </w:r>
          </w:p>
          <w:p w:rsidR="00272969" w:rsidRPr="00F02B6E" w:rsidRDefault="00272969" w:rsidP="00272969">
            <w:pPr>
              <w:tabs>
                <w:tab w:val="left" w:pos="5157"/>
              </w:tabs>
              <w:snapToGrid w:val="0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一、學校課程發展委員會組織運作圖示</w:t>
            </w:r>
          </w:p>
          <w:p w:rsidR="00272969" w:rsidRPr="00F02B6E" w:rsidRDefault="00272969" w:rsidP="00E46BFC">
            <w:pPr>
              <w:snapToGrid w:val="0"/>
              <w:jc w:val="center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02B6E">
              <w:rPr>
                <w:rFonts w:ascii="標楷體" w:eastAsia="標楷體" w:hAnsi="標楷體"/>
                <w:noProof/>
                <w:sz w:val="20"/>
                <w:szCs w:val="20"/>
              </w:rPr>
              <w:drawing>
                <wp:inline distT="0" distB="0" distL="0" distR="0" wp14:anchorId="4B3131D4" wp14:editId="3951778B">
                  <wp:extent cx="2982594" cy="3015846"/>
                  <wp:effectExtent l="0" t="0" r="8890" b="0"/>
                  <wp:docPr id="244" name="圖片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594" cy="3015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72969" w:rsidRPr="00F02B6E" w:rsidRDefault="00272969" w:rsidP="00272969">
            <w:pPr>
              <w:snapToGrid w:val="0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二、建構學校願景</w:t>
            </w:r>
          </w:p>
          <w:p w:rsidR="00272969" w:rsidRPr="00F02B6E" w:rsidRDefault="00272969" w:rsidP="00272969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考量學校發展特色、社區屬性、環境等。</w:t>
            </w:r>
          </w:p>
          <w:p w:rsidR="00272969" w:rsidRPr="00F02B6E" w:rsidRDefault="00272969" w:rsidP="00272969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透過全校師生、社區家長共同參與建構</w:t>
            </w:r>
            <w:proofErr w:type="gramStart"/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各校願景</w:t>
            </w:r>
            <w:proofErr w:type="gramEnd"/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藍圖。</w:t>
            </w:r>
          </w:p>
          <w:p w:rsidR="00272969" w:rsidRPr="00F02B6E" w:rsidRDefault="00272969" w:rsidP="00272969">
            <w:pPr>
              <w:numPr>
                <w:ilvl w:val="0"/>
                <w:numId w:val="9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依願景</w:t>
            </w:r>
            <w:proofErr w:type="gramEnd"/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規劃校務發展藍圖及學校本位課程架構。</w:t>
            </w:r>
          </w:p>
          <w:p w:rsidR="00272969" w:rsidRPr="00F02B6E" w:rsidRDefault="00272969" w:rsidP="00E46BFC">
            <w:pPr>
              <w:snapToGrid w:val="0"/>
              <w:spacing w:before="240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三、課程發展之流程</w:t>
            </w:r>
          </w:p>
          <w:tbl>
            <w:tblPr>
              <w:tblW w:w="8190" w:type="dxa"/>
              <w:tblInd w:w="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567"/>
              <w:gridCol w:w="3811"/>
              <w:gridCol w:w="3812"/>
            </w:tblGrid>
            <w:tr w:rsidR="00272969" w:rsidRPr="00F02B6E" w:rsidTr="00E46BFC">
              <w:trPr>
                <w:trHeight w:val="17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969" w:rsidRPr="00F02B6E" w:rsidRDefault="00272969" w:rsidP="005559CA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3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969" w:rsidRPr="00F02B6E" w:rsidRDefault="00272969" w:rsidP="005559CA">
                  <w:pPr>
                    <w:spacing w:line="28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工作計畫</w:t>
                  </w:r>
                </w:p>
              </w:tc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72969" w:rsidRPr="00F02B6E" w:rsidRDefault="00272969" w:rsidP="005559CA">
                  <w:pPr>
                    <w:spacing w:line="280" w:lineRule="exact"/>
                    <w:jc w:val="distribute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負責人</w:t>
                  </w:r>
                </w:p>
              </w:tc>
            </w:tr>
            <w:tr w:rsidR="00272969" w:rsidRPr="00F02B6E" w:rsidTr="00E46BFC">
              <w:trPr>
                <w:trHeight w:val="17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969" w:rsidRPr="00F02B6E" w:rsidRDefault="005C408D" w:rsidP="005559CA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969" w:rsidRPr="00F02B6E" w:rsidRDefault="00272969" w:rsidP="005559CA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研</w:t>
                  </w:r>
                  <w:proofErr w:type="gramEnd"/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擬各年級與各學習領域之課程構想，交由課程代表於課程發展委員會統整協調。</w:t>
                  </w:r>
                </w:p>
              </w:tc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72969" w:rsidRPr="00F02B6E" w:rsidRDefault="00272969" w:rsidP="005559CA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各年級課程發展小組及各學習領域課程發展小組</w:t>
                  </w:r>
                </w:p>
              </w:tc>
            </w:tr>
            <w:tr w:rsidR="00272969" w:rsidRPr="00F02B6E" w:rsidTr="00E46BFC">
              <w:trPr>
                <w:trHeight w:val="17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969" w:rsidRPr="00F02B6E" w:rsidRDefault="00272969" w:rsidP="005559CA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969" w:rsidRPr="00F02B6E" w:rsidRDefault="00272969" w:rsidP="005559CA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規劃全校之課程方案</w:t>
                  </w:r>
                </w:p>
              </w:tc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72969" w:rsidRPr="00F02B6E" w:rsidRDefault="00272969" w:rsidP="005559CA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學校課程發展委員會</w:t>
                  </w:r>
                </w:p>
              </w:tc>
            </w:tr>
            <w:tr w:rsidR="00272969" w:rsidRPr="00F02B6E" w:rsidTr="00E46BFC">
              <w:trPr>
                <w:trHeight w:val="17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969" w:rsidRPr="00F02B6E" w:rsidRDefault="00272969" w:rsidP="005559CA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969" w:rsidRPr="00F02B6E" w:rsidRDefault="00272969" w:rsidP="005559CA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完成課程評鑑與檢討</w:t>
                  </w:r>
                </w:p>
              </w:tc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72969" w:rsidRPr="00F02B6E" w:rsidRDefault="00272969" w:rsidP="005559CA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學校課程發展委員會</w:t>
                  </w:r>
                </w:p>
              </w:tc>
            </w:tr>
            <w:tr w:rsidR="00272969" w:rsidRPr="00F02B6E" w:rsidTr="00E46BFC">
              <w:trPr>
                <w:trHeight w:val="17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969" w:rsidRPr="00F02B6E" w:rsidRDefault="00272969" w:rsidP="005559CA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969" w:rsidRPr="00F02B6E" w:rsidRDefault="00272969" w:rsidP="005559CA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proofErr w:type="gramStart"/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研</w:t>
                  </w:r>
                  <w:proofErr w:type="gramEnd"/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擬各年級之學年課程計劃</w:t>
                  </w:r>
                </w:p>
              </w:tc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72969" w:rsidRPr="00F02B6E" w:rsidRDefault="00272969" w:rsidP="005559CA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各年級課程發展小組</w:t>
                  </w:r>
                </w:p>
              </w:tc>
            </w:tr>
            <w:tr w:rsidR="00272969" w:rsidRPr="00F02B6E" w:rsidTr="00E46BFC">
              <w:trPr>
                <w:trHeight w:val="17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969" w:rsidRPr="00F02B6E" w:rsidRDefault="00272969" w:rsidP="005559CA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969" w:rsidRPr="00F02B6E" w:rsidRDefault="00272969" w:rsidP="005559CA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各學習領域之全校課程計劃與學年課程計劃</w:t>
                  </w:r>
                </w:p>
              </w:tc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72969" w:rsidRPr="00F02B6E" w:rsidRDefault="00272969" w:rsidP="005559CA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各學習領域課程發展小組</w:t>
                  </w:r>
                </w:p>
              </w:tc>
            </w:tr>
            <w:tr w:rsidR="00272969" w:rsidRPr="00F02B6E" w:rsidTr="00E46BFC">
              <w:trPr>
                <w:trHeight w:val="170"/>
              </w:trPr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969" w:rsidRPr="00F02B6E" w:rsidRDefault="00272969" w:rsidP="005559CA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72969" w:rsidRPr="00F02B6E" w:rsidRDefault="00272969" w:rsidP="005559CA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審查各年級之學年課程計劃及各學習領域之全校課程計劃</w:t>
                  </w:r>
                </w:p>
              </w:tc>
              <w:tc>
                <w:tcPr>
                  <w:tcW w:w="3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272969" w:rsidRPr="00F02B6E" w:rsidRDefault="00272969" w:rsidP="005559CA">
                  <w:pPr>
                    <w:spacing w:line="280" w:lineRule="exact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F02B6E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學校課程發展委員會</w:t>
                  </w:r>
                </w:p>
              </w:tc>
            </w:tr>
          </w:tbl>
          <w:p w:rsidR="00160F54" w:rsidRPr="00F02B6E" w:rsidRDefault="00160F54" w:rsidP="00272969">
            <w:pPr>
              <w:snapToGrid w:val="0"/>
              <w:spacing w:before="240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</w:tr>
      <w:tr w:rsidR="00E46BFC" w:rsidRPr="00F02B6E" w:rsidTr="00160F54">
        <w:trPr>
          <w:trHeight w:val="270"/>
        </w:trPr>
        <w:tc>
          <w:tcPr>
            <w:tcW w:w="9737" w:type="dxa"/>
          </w:tcPr>
          <w:p w:rsidR="00E46BFC" w:rsidRPr="00F02B6E" w:rsidRDefault="00E46BFC" w:rsidP="00E46BFC">
            <w:pPr>
              <w:snapToGrid w:val="0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四、學年課程計劃之內容包括：</w:t>
            </w:r>
          </w:p>
          <w:p w:rsidR="00E46BFC" w:rsidRPr="00F02B6E" w:rsidRDefault="00E46BFC" w:rsidP="00E46BFC">
            <w:pPr>
              <w:numPr>
                <w:ilvl w:val="0"/>
                <w:numId w:val="10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該年級</w:t>
            </w:r>
            <w:proofErr w:type="gramEnd"/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每一個學習領域之課程目標。</w:t>
            </w:r>
          </w:p>
          <w:p w:rsidR="00E46BFC" w:rsidRPr="00F02B6E" w:rsidRDefault="00E46BFC" w:rsidP="00E46BFC">
            <w:pPr>
              <w:numPr>
                <w:ilvl w:val="0"/>
                <w:numId w:val="10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每月或每週教學主題與進度。</w:t>
            </w:r>
          </w:p>
          <w:p w:rsidR="00E46BFC" w:rsidRPr="00F02B6E" w:rsidRDefault="00E46BFC" w:rsidP="00E46BFC">
            <w:pPr>
              <w:numPr>
                <w:ilvl w:val="0"/>
                <w:numId w:val="10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各學習領域內或領域間之統整方式。</w:t>
            </w:r>
          </w:p>
          <w:p w:rsidR="00E46BFC" w:rsidRPr="00F02B6E" w:rsidRDefault="00E46BFC" w:rsidP="00E46BFC">
            <w:pPr>
              <w:numPr>
                <w:ilvl w:val="0"/>
                <w:numId w:val="10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使用之教材（自編與選用）。</w:t>
            </w:r>
          </w:p>
          <w:p w:rsidR="00E46BFC" w:rsidRPr="00F02B6E" w:rsidRDefault="00E46BFC" w:rsidP="00E46BFC">
            <w:pPr>
              <w:numPr>
                <w:ilvl w:val="0"/>
                <w:numId w:val="10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班級彈性節數之活動內容、時程（</w:t>
            </w:r>
            <w:proofErr w:type="gramStart"/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次、日期或時段）、時數等。</w:t>
            </w:r>
          </w:p>
          <w:p w:rsidR="00E46BFC" w:rsidRPr="00F02B6E" w:rsidRDefault="00E46BFC" w:rsidP="00E46BFC">
            <w:pPr>
              <w:numPr>
                <w:ilvl w:val="0"/>
                <w:numId w:val="10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教學活動設計方針。</w:t>
            </w:r>
          </w:p>
          <w:p w:rsidR="00E46BFC" w:rsidRPr="00F02B6E" w:rsidRDefault="00E46BFC" w:rsidP="00E46BFC">
            <w:pPr>
              <w:numPr>
                <w:ilvl w:val="0"/>
                <w:numId w:val="10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教學評量方針。</w:t>
            </w:r>
          </w:p>
          <w:p w:rsidR="00E46BFC" w:rsidRPr="00F02B6E" w:rsidRDefault="00E46BFC" w:rsidP="00E46BFC">
            <w:pPr>
              <w:snapToGrid w:val="0"/>
              <w:spacing w:before="240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五、學習領域之全校課程計劃的內容包括：</w:t>
            </w:r>
          </w:p>
          <w:p w:rsidR="00E46BFC" w:rsidRPr="00F02B6E" w:rsidRDefault="00E46BFC" w:rsidP="00E46BFC">
            <w:pPr>
              <w:numPr>
                <w:ilvl w:val="0"/>
                <w:numId w:val="11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本校各學習領域</w:t>
            </w:r>
            <w:proofErr w:type="gramStart"/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每年級</w:t>
            </w:r>
            <w:proofErr w:type="gramEnd"/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之課程內容與重點發展方向。</w:t>
            </w:r>
          </w:p>
          <w:p w:rsidR="00E46BFC" w:rsidRPr="00F02B6E" w:rsidRDefault="00E46BFC" w:rsidP="00E46BFC">
            <w:pPr>
              <w:numPr>
                <w:ilvl w:val="0"/>
                <w:numId w:val="11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各學習領域分年重點與課程目標。</w:t>
            </w:r>
          </w:p>
          <w:p w:rsidR="00E46BFC" w:rsidRPr="00F02B6E" w:rsidRDefault="00E46BFC" w:rsidP="00E46BFC">
            <w:pPr>
              <w:numPr>
                <w:ilvl w:val="0"/>
                <w:numId w:val="11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各學習領域和其它相關領域間之統整方式。</w:t>
            </w:r>
          </w:p>
          <w:p w:rsidR="00E46BFC" w:rsidRPr="00F02B6E" w:rsidRDefault="00E46BFC" w:rsidP="00E46BFC">
            <w:pPr>
              <w:snapToGrid w:val="0"/>
              <w:spacing w:before="240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六、學習領域之學年課程計劃的內容包括：</w:t>
            </w:r>
          </w:p>
          <w:p w:rsidR="00E46BFC" w:rsidRPr="00F02B6E" w:rsidRDefault="00E46BFC" w:rsidP="00E46BFC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該學習領域所使用之教材（自編與選用）。</w:t>
            </w:r>
          </w:p>
          <w:p w:rsidR="00E46BFC" w:rsidRPr="00F02B6E" w:rsidRDefault="00E46BFC" w:rsidP="00E46BFC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該學習領域每月或每週教學主題與進度。</w:t>
            </w:r>
          </w:p>
          <w:p w:rsidR="00E46BFC" w:rsidRPr="00F02B6E" w:rsidRDefault="00E46BFC" w:rsidP="00E46BFC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各學習領域內或領域間之統整方式。</w:t>
            </w:r>
          </w:p>
          <w:p w:rsidR="00E46BFC" w:rsidRPr="00F02B6E" w:rsidRDefault="00E46BFC" w:rsidP="00E46BFC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班級彈性節數之活動內容、時程（</w:t>
            </w:r>
            <w:proofErr w:type="gramStart"/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次、日期或時段）、時數等。</w:t>
            </w:r>
          </w:p>
          <w:p w:rsidR="00E46BFC" w:rsidRPr="00F02B6E" w:rsidRDefault="00E46BFC" w:rsidP="00E46BFC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教學活動設計方針。</w:t>
            </w:r>
          </w:p>
          <w:p w:rsidR="00E46BFC" w:rsidRPr="00F02B6E" w:rsidRDefault="00E46BFC" w:rsidP="00E46BFC">
            <w:pPr>
              <w:numPr>
                <w:ilvl w:val="0"/>
                <w:numId w:val="12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教學評量方針。</w:t>
            </w:r>
          </w:p>
          <w:p w:rsidR="00E46BFC" w:rsidRPr="00F02B6E" w:rsidRDefault="00E46BFC" w:rsidP="00E46BFC">
            <w:pPr>
              <w:snapToGrid w:val="0"/>
              <w:spacing w:before="240"/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七、全校課程方案之內容包括：</w:t>
            </w:r>
          </w:p>
          <w:p w:rsidR="00E46BFC" w:rsidRPr="00F02B6E" w:rsidRDefault="00E46BFC" w:rsidP="00E46BFC">
            <w:pPr>
              <w:numPr>
                <w:ilvl w:val="0"/>
                <w:numId w:val="13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各年級基本教學節數中各學習領域之結構與每週上課節數。</w:t>
            </w:r>
          </w:p>
          <w:p w:rsidR="00E46BFC" w:rsidRPr="00F02B6E" w:rsidRDefault="00E46BFC" w:rsidP="00E46BFC">
            <w:pPr>
              <w:numPr>
                <w:ilvl w:val="0"/>
                <w:numId w:val="13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各年級基本教學節數中選修課程的內容與節數。</w:t>
            </w:r>
          </w:p>
          <w:p w:rsidR="00E46BFC" w:rsidRPr="00F02B6E" w:rsidRDefault="00E46BFC" w:rsidP="00E46BFC">
            <w:pPr>
              <w:numPr>
                <w:ilvl w:val="0"/>
                <w:numId w:val="13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各年級每週上課天數（即半日與全日之天數）。</w:t>
            </w:r>
          </w:p>
          <w:p w:rsidR="00E46BFC" w:rsidRPr="00F02B6E" w:rsidRDefault="00E46BFC" w:rsidP="00E46BFC">
            <w:pPr>
              <w:numPr>
                <w:ilvl w:val="0"/>
                <w:numId w:val="13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彈性教學節數中，學校行事節數與班級彈性教學節數之比例。</w:t>
            </w:r>
          </w:p>
          <w:p w:rsidR="00E46BFC" w:rsidRPr="00F02B6E" w:rsidRDefault="00E46BFC" w:rsidP="00E46BFC">
            <w:pPr>
              <w:numPr>
                <w:ilvl w:val="0"/>
                <w:numId w:val="13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學校行事節數之活動內容、時程（</w:t>
            </w:r>
            <w:proofErr w:type="gramStart"/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次、日期或時段）、時數等。</w:t>
            </w:r>
          </w:p>
          <w:p w:rsidR="00E46BFC" w:rsidRPr="00F02B6E" w:rsidRDefault="00E46BFC" w:rsidP="00E46BFC">
            <w:pPr>
              <w:numPr>
                <w:ilvl w:val="0"/>
                <w:numId w:val="13"/>
              </w:num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sz w:val="20"/>
                <w:szCs w:val="20"/>
              </w:rPr>
              <w:t>本校教師之課程發展會議時間（包括全校共同時間與各課程發展小組之課程發展時間）。</w:t>
            </w:r>
          </w:p>
          <w:p w:rsidR="001E5AF4" w:rsidRPr="00F02B6E" w:rsidRDefault="00E46BFC" w:rsidP="00E46BFC">
            <w:pPr>
              <w:snapToGrid w:val="0"/>
              <w:spacing w:before="240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F02B6E">
              <w:rPr>
                <w:rFonts w:ascii="標楷體" w:eastAsia="標楷體" w:hAnsi="標楷體" w:hint="eastAsia"/>
                <w:b/>
                <w:sz w:val="20"/>
                <w:szCs w:val="20"/>
              </w:rPr>
              <w:t>陸、本實施要點經校務會議通過後實施，修正時亦同。</w:t>
            </w:r>
          </w:p>
        </w:tc>
      </w:tr>
    </w:tbl>
    <w:p w:rsidR="0097752D" w:rsidRPr="001E5AF4" w:rsidRDefault="0097752D" w:rsidP="001E5AF4">
      <w:pPr>
        <w:snapToGrid w:val="0"/>
        <w:rPr>
          <w:rFonts w:ascii="標楷體" w:eastAsia="標楷體" w:hAnsi="標楷體" w:hint="eastAsia"/>
          <w:sz w:val="18"/>
          <w:szCs w:val="18"/>
        </w:rPr>
      </w:pPr>
      <w:bookmarkStart w:id="0" w:name="_GoBack"/>
      <w:bookmarkEnd w:id="0"/>
    </w:p>
    <w:sectPr w:rsidR="0097752D" w:rsidRPr="001E5AF4" w:rsidSect="001E5AF4">
      <w:headerReference w:type="default" r:id="rId10"/>
      <w:footerReference w:type="default" r:id="rId11"/>
      <w:pgSz w:w="11907" w:h="16840" w:code="9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85" w:rsidRDefault="00F91B85">
      <w:r>
        <w:separator/>
      </w:r>
    </w:p>
  </w:endnote>
  <w:endnote w:type="continuationSeparator" w:id="0">
    <w:p w:rsidR="00F91B85" w:rsidRDefault="00F9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4" w:rsidRPr="00B12D8B" w:rsidRDefault="00246724" w:rsidP="00E35BEE">
    <w:pPr>
      <w:pStyle w:val="a3"/>
      <w:jc w:val="center"/>
      <w:rPr>
        <w:rFonts w:ascii="標楷體" w:eastAsia="標楷體" w:hAnsi="標楷體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E5AF4">
      <w:rPr>
        <w:rStyle w:val="a8"/>
        <w:noProof/>
      </w:rPr>
      <w:t>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85" w:rsidRDefault="00F91B85">
      <w:r>
        <w:separator/>
      </w:r>
    </w:p>
  </w:footnote>
  <w:footnote w:type="continuationSeparator" w:id="0">
    <w:p w:rsidR="00F91B85" w:rsidRDefault="00F9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4" w:rsidRDefault="00246724" w:rsidP="00E35BEE">
    <w:pPr>
      <w:pStyle w:val="a3"/>
      <w:jc w:val="center"/>
    </w:pPr>
    <w:r>
      <w:rPr>
        <w:rFonts w:ascii="標楷體" w:eastAsia="標楷體" w:hAnsi="標楷體" w:hint="eastAsia"/>
      </w:rPr>
      <w:t>桃園市立中興國民中學</w:t>
    </w:r>
    <w:r>
      <w:rPr>
        <w:rFonts w:ascii="標楷體" w:eastAsia="標楷體" w:hAnsi="標楷體"/>
      </w:rPr>
      <w:t>107學年度</w:t>
    </w:r>
    <w:r>
      <w:rPr>
        <w:rFonts w:ascii="標楷體" w:eastAsia="標楷體" w:hAnsi="標楷體" w:hint="eastAsia"/>
      </w:rPr>
      <w:t>九年一貫課程計畫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A3F"/>
    <w:multiLevelType w:val="hybridMultilevel"/>
    <w:tmpl w:val="AAB09F92"/>
    <w:lvl w:ilvl="0" w:tplc="CBC6F8F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943DF"/>
    <w:multiLevelType w:val="multilevel"/>
    <w:tmpl w:val="2872E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0CC47DDE"/>
    <w:multiLevelType w:val="hybridMultilevel"/>
    <w:tmpl w:val="FCDABCB2"/>
    <w:lvl w:ilvl="0" w:tplc="0526EF2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2D35E1"/>
    <w:multiLevelType w:val="singleLevel"/>
    <w:tmpl w:val="CBB2F786"/>
    <w:lvl w:ilvl="0">
      <w:start w:val="1"/>
      <w:numFmt w:val="taiwaneseCountingThousand"/>
      <w:pStyle w:val="3"/>
      <w:lvlText w:val="%1、"/>
      <w:lvlJc w:val="left"/>
      <w:pPr>
        <w:tabs>
          <w:tab w:val="num" w:pos="1154"/>
        </w:tabs>
        <w:ind w:left="1154" w:hanging="720"/>
      </w:pPr>
      <w:rPr>
        <w:rFonts w:cs="Times New Roman" w:hint="eastAsia"/>
      </w:rPr>
    </w:lvl>
  </w:abstractNum>
  <w:abstractNum w:abstractNumId="4" w15:restartNumberingAfterBreak="0">
    <w:nsid w:val="15227854"/>
    <w:multiLevelType w:val="hybridMultilevel"/>
    <w:tmpl w:val="9CA4E858"/>
    <w:lvl w:ilvl="0" w:tplc="3FF2894E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813B54"/>
    <w:multiLevelType w:val="hybridMultilevel"/>
    <w:tmpl w:val="AFB2BD34"/>
    <w:lvl w:ilvl="0" w:tplc="3FF2894E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0F4271"/>
    <w:multiLevelType w:val="hybridMultilevel"/>
    <w:tmpl w:val="4DDEBB10"/>
    <w:lvl w:ilvl="0" w:tplc="EF38F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344D37"/>
    <w:multiLevelType w:val="hybridMultilevel"/>
    <w:tmpl w:val="A3B4ABFC"/>
    <w:lvl w:ilvl="0" w:tplc="81621A5A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C530DE"/>
    <w:multiLevelType w:val="hybridMultilevel"/>
    <w:tmpl w:val="472CC892"/>
    <w:lvl w:ilvl="0" w:tplc="DC86972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4543AE"/>
    <w:multiLevelType w:val="hybridMultilevel"/>
    <w:tmpl w:val="607AA6DA"/>
    <w:lvl w:ilvl="0" w:tplc="9D5EB9AE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</w:rPr>
    </w:lvl>
    <w:lvl w:ilvl="1" w:tplc="09CAE124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5943F6"/>
    <w:multiLevelType w:val="multilevel"/>
    <w:tmpl w:val="E1FE7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2AAA7133"/>
    <w:multiLevelType w:val="hybridMultilevel"/>
    <w:tmpl w:val="6840F1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41043E"/>
    <w:multiLevelType w:val="hybridMultilevel"/>
    <w:tmpl w:val="8CDE913E"/>
    <w:lvl w:ilvl="0" w:tplc="7568B426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/>
        <w:b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B295DF7"/>
    <w:multiLevelType w:val="hybridMultilevel"/>
    <w:tmpl w:val="FF364788"/>
    <w:lvl w:ilvl="0" w:tplc="3A646B0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F025F79"/>
    <w:multiLevelType w:val="hybridMultilevel"/>
    <w:tmpl w:val="E6423600"/>
    <w:lvl w:ilvl="0" w:tplc="6E4601D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431020"/>
    <w:multiLevelType w:val="hybridMultilevel"/>
    <w:tmpl w:val="7B04D80C"/>
    <w:lvl w:ilvl="0" w:tplc="3A646B0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A31BA"/>
    <w:multiLevelType w:val="hybridMultilevel"/>
    <w:tmpl w:val="3E78CF70"/>
    <w:lvl w:ilvl="0" w:tplc="3A646B0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2A3272A"/>
    <w:multiLevelType w:val="hybridMultilevel"/>
    <w:tmpl w:val="F63035AC"/>
    <w:lvl w:ilvl="0" w:tplc="3FF2894E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1" w:tplc="38C0A4AA">
      <w:start w:val="1"/>
      <w:numFmt w:val="ideographLegal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1E75BF"/>
    <w:multiLevelType w:val="hybridMultilevel"/>
    <w:tmpl w:val="00B0BFAE"/>
    <w:lvl w:ilvl="0" w:tplc="434E8662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746898"/>
    <w:multiLevelType w:val="hybridMultilevel"/>
    <w:tmpl w:val="5916FE88"/>
    <w:lvl w:ilvl="0" w:tplc="3A646B0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271E34"/>
    <w:multiLevelType w:val="hybridMultilevel"/>
    <w:tmpl w:val="68A4D65A"/>
    <w:lvl w:ilvl="0" w:tplc="81621A5A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4D836E6"/>
    <w:multiLevelType w:val="hybridMultilevel"/>
    <w:tmpl w:val="E5522DC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7B2C44"/>
    <w:multiLevelType w:val="hybridMultilevel"/>
    <w:tmpl w:val="630C3588"/>
    <w:lvl w:ilvl="0" w:tplc="5E7051B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CCF2BF3"/>
    <w:multiLevelType w:val="hybridMultilevel"/>
    <w:tmpl w:val="F606F48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6A71A7"/>
    <w:multiLevelType w:val="hybridMultilevel"/>
    <w:tmpl w:val="82D6C030"/>
    <w:lvl w:ilvl="0" w:tplc="8190D85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3C122C6"/>
    <w:multiLevelType w:val="hybridMultilevel"/>
    <w:tmpl w:val="27461208"/>
    <w:lvl w:ilvl="0" w:tplc="3FF2894E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cs="Times New Roman" w:hint="eastAsia"/>
      </w:rPr>
    </w:lvl>
  </w:abstractNum>
  <w:abstractNum w:abstractNumId="27" w15:restartNumberingAfterBreak="0">
    <w:nsid w:val="74D02BD1"/>
    <w:multiLevelType w:val="hybridMultilevel"/>
    <w:tmpl w:val="3E244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9" w15:restartNumberingAfterBreak="0">
    <w:nsid w:val="7B23415F"/>
    <w:multiLevelType w:val="hybridMultilevel"/>
    <w:tmpl w:val="8A4044FE"/>
    <w:lvl w:ilvl="0" w:tplc="AFA03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5803E4"/>
    <w:multiLevelType w:val="hybridMultilevel"/>
    <w:tmpl w:val="85A80D7E"/>
    <w:lvl w:ilvl="0" w:tplc="E124D5B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557630"/>
    <w:multiLevelType w:val="multilevel"/>
    <w:tmpl w:val="CD280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32" w15:restartNumberingAfterBreak="0">
    <w:nsid w:val="7FD55049"/>
    <w:multiLevelType w:val="singleLevel"/>
    <w:tmpl w:val="9B44155C"/>
    <w:lvl w:ilvl="0">
      <w:start w:val="1"/>
      <w:numFmt w:val="ideographLegalTraditional"/>
      <w:pStyle w:val="6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</w:abstractNum>
  <w:num w:numId="1">
    <w:abstractNumId w:val="32"/>
  </w:num>
  <w:num w:numId="2">
    <w:abstractNumId w:val="3"/>
    <w:lvlOverride w:ilvl="0">
      <w:startOverride w:val="1"/>
    </w:lvlOverride>
  </w:num>
  <w:num w:numId="3">
    <w:abstractNumId w:val="2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1"/>
  </w:num>
  <w:num w:numId="16">
    <w:abstractNumId w:val="30"/>
  </w:num>
  <w:num w:numId="17">
    <w:abstractNumId w:val="8"/>
  </w:num>
  <w:num w:numId="18">
    <w:abstractNumId w:val="0"/>
  </w:num>
  <w:num w:numId="19">
    <w:abstractNumId w:val="14"/>
  </w:num>
  <w:num w:numId="20">
    <w:abstractNumId w:val="9"/>
  </w:num>
  <w:num w:numId="21">
    <w:abstractNumId w:val="11"/>
  </w:num>
  <w:num w:numId="22">
    <w:abstractNumId w:val="27"/>
  </w:num>
  <w:num w:numId="23">
    <w:abstractNumId w:val="22"/>
  </w:num>
  <w:num w:numId="24">
    <w:abstractNumId w:val="23"/>
  </w:num>
  <w:num w:numId="25">
    <w:abstractNumId w:val="21"/>
  </w:num>
  <w:num w:numId="26">
    <w:abstractNumId w:val="6"/>
  </w:num>
  <w:num w:numId="27">
    <w:abstractNumId w:val="29"/>
  </w:num>
  <w:num w:numId="28">
    <w:abstractNumId w:val="20"/>
  </w:num>
  <w:num w:numId="29">
    <w:abstractNumId w:val="7"/>
  </w:num>
  <w:num w:numId="30">
    <w:abstractNumId w:val="13"/>
  </w:num>
  <w:num w:numId="31">
    <w:abstractNumId w:val="15"/>
  </w:num>
  <w:num w:numId="32">
    <w:abstractNumId w:val="2"/>
  </w:num>
  <w:num w:numId="33">
    <w:abstractNumId w:val="1"/>
  </w:num>
  <w:num w:numId="3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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1E"/>
    <w:rsid w:val="0000309F"/>
    <w:rsid w:val="000072C4"/>
    <w:rsid w:val="000108DA"/>
    <w:rsid w:val="00011FFA"/>
    <w:rsid w:val="00016914"/>
    <w:rsid w:val="00020496"/>
    <w:rsid w:val="00027A0B"/>
    <w:rsid w:val="00034AD8"/>
    <w:rsid w:val="0003758D"/>
    <w:rsid w:val="000452EC"/>
    <w:rsid w:val="0005026F"/>
    <w:rsid w:val="000558B1"/>
    <w:rsid w:val="0006044F"/>
    <w:rsid w:val="0007059C"/>
    <w:rsid w:val="00071502"/>
    <w:rsid w:val="0007543E"/>
    <w:rsid w:val="000863E1"/>
    <w:rsid w:val="00087B7E"/>
    <w:rsid w:val="00092045"/>
    <w:rsid w:val="00096C35"/>
    <w:rsid w:val="000978C3"/>
    <w:rsid w:val="000A090D"/>
    <w:rsid w:val="000A1A2F"/>
    <w:rsid w:val="000B507B"/>
    <w:rsid w:val="000C08C9"/>
    <w:rsid w:val="000C2C8A"/>
    <w:rsid w:val="000C6D70"/>
    <w:rsid w:val="000D53B1"/>
    <w:rsid w:val="000E6029"/>
    <w:rsid w:val="000E6744"/>
    <w:rsid w:val="000F14DF"/>
    <w:rsid w:val="000F62CE"/>
    <w:rsid w:val="00103426"/>
    <w:rsid w:val="001073FD"/>
    <w:rsid w:val="00122187"/>
    <w:rsid w:val="001315B4"/>
    <w:rsid w:val="00141F3D"/>
    <w:rsid w:val="001420F2"/>
    <w:rsid w:val="00151A0E"/>
    <w:rsid w:val="00160F54"/>
    <w:rsid w:val="00162624"/>
    <w:rsid w:val="00170899"/>
    <w:rsid w:val="0017134F"/>
    <w:rsid w:val="00171957"/>
    <w:rsid w:val="00172215"/>
    <w:rsid w:val="00172952"/>
    <w:rsid w:val="001765AC"/>
    <w:rsid w:val="00176671"/>
    <w:rsid w:val="001866EC"/>
    <w:rsid w:val="00186947"/>
    <w:rsid w:val="00191837"/>
    <w:rsid w:val="001925B1"/>
    <w:rsid w:val="00192DA4"/>
    <w:rsid w:val="00193ECA"/>
    <w:rsid w:val="0019468A"/>
    <w:rsid w:val="00194AE7"/>
    <w:rsid w:val="001961E4"/>
    <w:rsid w:val="001A5274"/>
    <w:rsid w:val="001A6BBC"/>
    <w:rsid w:val="001B0711"/>
    <w:rsid w:val="001C1D10"/>
    <w:rsid w:val="001C47FA"/>
    <w:rsid w:val="001C58D6"/>
    <w:rsid w:val="001D11E5"/>
    <w:rsid w:val="001E3F32"/>
    <w:rsid w:val="001E5AF4"/>
    <w:rsid w:val="00202B11"/>
    <w:rsid w:val="0020563C"/>
    <w:rsid w:val="00214B06"/>
    <w:rsid w:val="00214F5E"/>
    <w:rsid w:val="002251B2"/>
    <w:rsid w:val="0022570E"/>
    <w:rsid w:val="0022793A"/>
    <w:rsid w:val="002301D8"/>
    <w:rsid w:val="00234FDB"/>
    <w:rsid w:val="002371E2"/>
    <w:rsid w:val="0024129F"/>
    <w:rsid w:val="00242849"/>
    <w:rsid w:val="00243346"/>
    <w:rsid w:val="002443C4"/>
    <w:rsid w:val="00246724"/>
    <w:rsid w:val="00252534"/>
    <w:rsid w:val="002617C4"/>
    <w:rsid w:val="00262547"/>
    <w:rsid w:val="0026373F"/>
    <w:rsid w:val="0027008A"/>
    <w:rsid w:val="002700BA"/>
    <w:rsid w:val="002718AA"/>
    <w:rsid w:val="00272969"/>
    <w:rsid w:val="002736AF"/>
    <w:rsid w:val="00273823"/>
    <w:rsid w:val="00280A31"/>
    <w:rsid w:val="00283EF2"/>
    <w:rsid w:val="002870C9"/>
    <w:rsid w:val="00287F56"/>
    <w:rsid w:val="002928EA"/>
    <w:rsid w:val="00294F51"/>
    <w:rsid w:val="002A713F"/>
    <w:rsid w:val="002C514C"/>
    <w:rsid w:val="002D21E6"/>
    <w:rsid w:val="002E00A9"/>
    <w:rsid w:val="002E28C7"/>
    <w:rsid w:val="002E3FDD"/>
    <w:rsid w:val="002E4391"/>
    <w:rsid w:val="002E7765"/>
    <w:rsid w:val="002F3AC0"/>
    <w:rsid w:val="002F43C1"/>
    <w:rsid w:val="00325D71"/>
    <w:rsid w:val="00334B20"/>
    <w:rsid w:val="003371E0"/>
    <w:rsid w:val="003415F7"/>
    <w:rsid w:val="00342BBC"/>
    <w:rsid w:val="0034362C"/>
    <w:rsid w:val="00346EFB"/>
    <w:rsid w:val="0036321C"/>
    <w:rsid w:val="0036631C"/>
    <w:rsid w:val="00367CB8"/>
    <w:rsid w:val="00372C7D"/>
    <w:rsid w:val="0037312A"/>
    <w:rsid w:val="0038159B"/>
    <w:rsid w:val="00383951"/>
    <w:rsid w:val="0039292E"/>
    <w:rsid w:val="00393050"/>
    <w:rsid w:val="00393C75"/>
    <w:rsid w:val="00395612"/>
    <w:rsid w:val="0039578C"/>
    <w:rsid w:val="00395B95"/>
    <w:rsid w:val="003A0040"/>
    <w:rsid w:val="003A12C9"/>
    <w:rsid w:val="003A2C8E"/>
    <w:rsid w:val="003B1B25"/>
    <w:rsid w:val="003B39BB"/>
    <w:rsid w:val="003B5600"/>
    <w:rsid w:val="003D415F"/>
    <w:rsid w:val="003E0020"/>
    <w:rsid w:val="003E00ED"/>
    <w:rsid w:val="003E6736"/>
    <w:rsid w:val="003F0137"/>
    <w:rsid w:val="003F2222"/>
    <w:rsid w:val="003F41E2"/>
    <w:rsid w:val="003F4E27"/>
    <w:rsid w:val="003F55DE"/>
    <w:rsid w:val="004141DD"/>
    <w:rsid w:val="00414395"/>
    <w:rsid w:val="00414B37"/>
    <w:rsid w:val="004174EC"/>
    <w:rsid w:val="00424C07"/>
    <w:rsid w:val="004336F3"/>
    <w:rsid w:val="00437425"/>
    <w:rsid w:val="00441563"/>
    <w:rsid w:val="0044396A"/>
    <w:rsid w:val="004512EE"/>
    <w:rsid w:val="00452A6A"/>
    <w:rsid w:val="00462E16"/>
    <w:rsid w:val="004703E0"/>
    <w:rsid w:val="00473FB8"/>
    <w:rsid w:val="00476437"/>
    <w:rsid w:val="00484E8D"/>
    <w:rsid w:val="00494F42"/>
    <w:rsid w:val="00495945"/>
    <w:rsid w:val="004A063A"/>
    <w:rsid w:val="004B4BE8"/>
    <w:rsid w:val="004D3560"/>
    <w:rsid w:val="004D7331"/>
    <w:rsid w:val="004E0269"/>
    <w:rsid w:val="004E026A"/>
    <w:rsid w:val="004E2F69"/>
    <w:rsid w:val="004F37A8"/>
    <w:rsid w:val="004F3F2A"/>
    <w:rsid w:val="004F6A22"/>
    <w:rsid w:val="005003F4"/>
    <w:rsid w:val="00504B75"/>
    <w:rsid w:val="00504D89"/>
    <w:rsid w:val="0051649A"/>
    <w:rsid w:val="0052413D"/>
    <w:rsid w:val="0053570E"/>
    <w:rsid w:val="00540047"/>
    <w:rsid w:val="00540655"/>
    <w:rsid w:val="00540E56"/>
    <w:rsid w:val="0054758E"/>
    <w:rsid w:val="00552949"/>
    <w:rsid w:val="0055295E"/>
    <w:rsid w:val="00553FEA"/>
    <w:rsid w:val="005559CA"/>
    <w:rsid w:val="005653F6"/>
    <w:rsid w:val="0056652B"/>
    <w:rsid w:val="00572726"/>
    <w:rsid w:val="00575857"/>
    <w:rsid w:val="00580751"/>
    <w:rsid w:val="00592EB5"/>
    <w:rsid w:val="00595921"/>
    <w:rsid w:val="00597AB7"/>
    <w:rsid w:val="005A17BE"/>
    <w:rsid w:val="005A4070"/>
    <w:rsid w:val="005B65A8"/>
    <w:rsid w:val="005C3E59"/>
    <w:rsid w:val="005C408D"/>
    <w:rsid w:val="005C412D"/>
    <w:rsid w:val="005C4D4C"/>
    <w:rsid w:val="005D0CB3"/>
    <w:rsid w:val="005D5A14"/>
    <w:rsid w:val="005E2011"/>
    <w:rsid w:val="005E377A"/>
    <w:rsid w:val="005E4457"/>
    <w:rsid w:val="005E6107"/>
    <w:rsid w:val="005F3965"/>
    <w:rsid w:val="005F57E2"/>
    <w:rsid w:val="00603200"/>
    <w:rsid w:val="0060358A"/>
    <w:rsid w:val="0060394A"/>
    <w:rsid w:val="0060572E"/>
    <w:rsid w:val="00606AF0"/>
    <w:rsid w:val="006129AA"/>
    <w:rsid w:val="006222B5"/>
    <w:rsid w:val="00624CC0"/>
    <w:rsid w:val="00627941"/>
    <w:rsid w:val="006307E1"/>
    <w:rsid w:val="006341B4"/>
    <w:rsid w:val="006405F8"/>
    <w:rsid w:val="00642EBD"/>
    <w:rsid w:val="00644CE6"/>
    <w:rsid w:val="006455BE"/>
    <w:rsid w:val="00645B06"/>
    <w:rsid w:val="0065470E"/>
    <w:rsid w:val="006551E6"/>
    <w:rsid w:val="00660856"/>
    <w:rsid w:val="00661E6D"/>
    <w:rsid w:val="006662F1"/>
    <w:rsid w:val="00673477"/>
    <w:rsid w:val="00676811"/>
    <w:rsid w:val="00692BC0"/>
    <w:rsid w:val="0069303D"/>
    <w:rsid w:val="006A26C6"/>
    <w:rsid w:val="006A36D1"/>
    <w:rsid w:val="006B06AE"/>
    <w:rsid w:val="006B551F"/>
    <w:rsid w:val="006B5EE2"/>
    <w:rsid w:val="006B6043"/>
    <w:rsid w:val="006C4821"/>
    <w:rsid w:val="006E03B8"/>
    <w:rsid w:val="006E198B"/>
    <w:rsid w:val="006E1CED"/>
    <w:rsid w:val="006E3DB5"/>
    <w:rsid w:val="006E499A"/>
    <w:rsid w:val="006F1D91"/>
    <w:rsid w:val="006F3B41"/>
    <w:rsid w:val="006F4647"/>
    <w:rsid w:val="007019C8"/>
    <w:rsid w:val="00704ECD"/>
    <w:rsid w:val="00707242"/>
    <w:rsid w:val="00715ACE"/>
    <w:rsid w:val="007264ED"/>
    <w:rsid w:val="007312E4"/>
    <w:rsid w:val="0074060A"/>
    <w:rsid w:val="007421ED"/>
    <w:rsid w:val="00744070"/>
    <w:rsid w:val="007447AC"/>
    <w:rsid w:val="0074485A"/>
    <w:rsid w:val="00746151"/>
    <w:rsid w:val="007504F4"/>
    <w:rsid w:val="00756BA4"/>
    <w:rsid w:val="00762033"/>
    <w:rsid w:val="00766396"/>
    <w:rsid w:val="00766A16"/>
    <w:rsid w:val="00770A53"/>
    <w:rsid w:val="00773675"/>
    <w:rsid w:val="007773CE"/>
    <w:rsid w:val="0078123F"/>
    <w:rsid w:val="0079685B"/>
    <w:rsid w:val="007A00D3"/>
    <w:rsid w:val="007A3165"/>
    <w:rsid w:val="007A5E39"/>
    <w:rsid w:val="007B01BC"/>
    <w:rsid w:val="007B2476"/>
    <w:rsid w:val="007C2B4A"/>
    <w:rsid w:val="007C33C2"/>
    <w:rsid w:val="007C3AFC"/>
    <w:rsid w:val="007D6D67"/>
    <w:rsid w:val="007D6FD5"/>
    <w:rsid w:val="007E0467"/>
    <w:rsid w:val="007E0FEA"/>
    <w:rsid w:val="007E14D2"/>
    <w:rsid w:val="007E1A5D"/>
    <w:rsid w:val="007E1D35"/>
    <w:rsid w:val="007E2FD6"/>
    <w:rsid w:val="007E46FF"/>
    <w:rsid w:val="007E4F99"/>
    <w:rsid w:val="007E5EA2"/>
    <w:rsid w:val="007F364E"/>
    <w:rsid w:val="007F37B5"/>
    <w:rsid w:val="0080277B"/>
    <w:rsid w:val="00802E67"/>
    <w:rsid w:val="00810EA0"/>
    <w:rsid w:val="00813277"/>
    <w:rsid w:val="008170AA"/>
    <w:rsid w:val="008171FF"/>
    <w:rsid w:val="0082232B"/>
    <w:rsid w:val="008262D8"/>
    <w:rsid w:val="00826E34"/>
    <w:rsid w:val="008334C5"/>
    <w:rsid w:val="0083380F"/>
    <w:rsid w:val="00833FCE"/>
    <w:rsid w:val="008342F0"/>
    <w:rsid w:val="00835283"/>
    <w:rsid w:val="00840C0C"/>
    <w:rsid w:val="008419E8"/>
    <w:rsid w:val="00844C19"/>
    <w:rsid w:val="0085401B"/>
    <w:rsid w:val="0085472B"/>
    <w:rsid w:val="008701FF"/>
    <w:rsid w:val="00870494"/>
    <w:rsid w:val="00875A02"/>
    <w:rsid w:val="0088151E"/>
    <w:rsid w:val="00881B76"/>
    <w:rsid w:val="00882443"/>
    <w:rsid w:val="0088348F"/>
    <w:rsid w:val="0088666E"/>
    <w:rsid w:val="00886B4F"/>
    <w:rsid w:val="008951DB"/>
    <w:rsid w:val="008A2C1A"/>
    <w:rsid w:val="008B1051"/>
    <w:rsid w:val="008B1505"/>
    <w:rsid w:val="008C2139"/>
    <w:rsid w:val="008C4FFE"/>
    <w:rsid w:val="008C65A0"/>
    <w:rsid w:val="008C7C4E"/>
    <w:rsid w:val="008E3B9B"/>
    <w:rsid w:val="008E59A4"/>
    <w:rsid w:val="008F283B"/>
    <w:rsid w:val="008F3474"/>
    <w:rsid w:val="008F47F0"/>
    <w:rsid w:val="008F5707"/>
    <w:rsid w:val="00905598"/>
    <w:rsid w:val="009159AC"/>
    <w:rsid w:val="0091634B"/>
    <w:rsid w:val="00917DC8"/>
    <w:rsid w:val="0092746D"/>
    <w:rsid w:val="00930251"/>
    <w:rsid w:val="00933C95"/>
    <w:rsid w:val="00935A77"/>
    <w:rsid w:val="00937AF7"/>
    <w:rsid w:val="0094224A"/>
    <w:rsid w:val="00951BD1"/>
    <w:rsid w:val="0095373E"/>
    <w:rsid w:val="009569A3"/>
    <w:rsid w:val="009640B8"/>
    <w:rsid w:val="0097752D"/>
    <w:rsid w:val="00993338"/>
    <w:rsid w:val="009A10DC"/>
    <w:rsid w:val="009A53BA"/>
    <w:rsid w:val="009A6C41"/>
    <w:rsid w:val="009B20AE"/>
    <w:rsid w:val="009B65E8"/>
    <w:rsid w:val="009C2E17"/>
    <w:rsid w:val="009D5521"/>
    <w:rsid w:val="009D61DA"/>
    <w:rsid w:val="009D6321"/>
    <w:rsid w:val="009F0876"/>
    <w:rsid w:val="009F09F3"/>
    <w:rsid w:val="009F14AE"/>
    <w:rsid w:val="009F1A88"/>
    <w:rsid w:val="00A0026F"/>
    <w:rsid w:val="00A0452A"/>
    <w:rsid w:val="00A22E11"/>
    <w:rsid w:val="00A27C34"/>
    <w:rsid w:val="00A31910"/>
    <w:rsid w:val="00A33DCA"/>
    <w:rsid w:val="00A34105"/>
    <w:rsid w:val="00A356DC"/>
    <w:rsid w:val="00A40DB1"/>
    <w:rsid w:val="00A4692F"/>
    <w:rsid w:val="00A504D9"/>
    <w:rsid w:val="00A563EE"/>
    <w:rsid w:val="00A732F4"/>
    <w:rsid w:val="00A770B5"/>
    <w:rsid w:val="00A82B9C"/>
    <w:rsid w:val="00A82D3F"/>
    <w:rsid w:val="00A96216"/>
    <w:rsid w:val="00AA048D"/>
    <w:rsid w:val="00AA3DE5"/>
    <w:rsid w:val="00AA7103"/>
    <w:rsid w:val="00AA73BB"/>
    <w:rsid w:val="00AB2C8B"/>
    <w:rsid w:val="00AB3DE4"/>
    <w:rsid w:val="00AB659C"/>
    <w:rsid w:val="00AB69F9"/>
    <w:rsid w:val="00AC04FB"/>
    <w:rsid w:val="00AC0F72"/>
    <w:rsid w:val="00AC748F"/>
    <w:rsid w:val="00AD1D19"/>
    <w:rsid w:val="00AD2495"/>
    <w:rsid w:val="00AD5F03"/>
    <w:rsid w:val="00AD62EA"/>
    <w:rsid w:val="00AE116B"/>
    <w:rsid w:val="00AE1774"/>
    <w:rsid w:val="00AE3D40"/>
    <w:rsid w:val="00AF37E7"/>
    <w:rsid w:val="00AF5974"/>
    <w:rsid w:val="00AF7B74"/>
    <w:rsid w:val="00B02C91"/>
    <w:rsid w:val="00B12D8B"/>
    <w:rsid w:val="00B1465D"/>
    <w:rsid w:val="00B15D4E"/>
    <w:rsid w:val="00B32F03"/>
    <w:rsid w:val="00B35390"/>
    <w:rsid w:val="00B36F3B"/>
    <w:rsid w:val="00B4067A"/>
    <w:rsid w:val="00B40F56"/>
    <w:rsid w:val="00B419B0"/>
    <w:rsid w:val="00B51836"/>
    <w:rsid w:val="00B5650D"/>
    <w:rsid w:val="00B6048C"/>
    <w:rsid w:val="00B62142"/>
    <w:rsid w:val="00B67B72"/>
    <w:rsid w:val="00B71219"/>
    <w:rsid w:val="00B73655"/>
    <w:rsid w:val="00B840C3"/>
    <w:rsid w:val="00B84972"/>
    <w:rsid w:val="00B904CA"/>
    <w:rsid w:val="00B90F38"/>
    <w:rsid w:val="00B92DAC"/>
    <w:rsid w:val="00B93947"/>
    <w:rsid w:val="00B94B79"/>
    <w:rsid w:val="00BA1BD5"/>
    <w:rsid w:val="00BA28C7"/>
    <w:rsid w:val="00BA4D71"/>
    <w:rsid w:val="00BA6818"/>
    <w:rsid w:val="00BA759B"/>
    <w:rsid w:val="00BB2223"/>
    <w:rsid w:val="00BC19E2"/>
    <w:rsid w:val="00BC1A2E"/>
    <w:rsid w:val="00BD1317"/>
    <w:rsid w:val="00BD50C0"/>
    <w:rsid w:val="00BD57EC"/>
    <w:rsid w:val="00BD5ABE"/>
    <w:rsid w:val="00BE5130"/>
    <w:rsid w:val="00BE7C49"/>
    <w:rsid w:val="00BF1D71"/>
    <w:rsid w:val="00BF3BD8"/>
    <w:rsid w:val="00BF5436"/>
    <w:rsid w:val="00C03048"/>
    <w:rsid w:val="00C05C04"/>
    <w:rsid w:val="00C0687E"/>
    <w:rsid w:val="00C074B0"/>
    <w:rsid w:val="00C11AE5"/>
    <w:rsid w:val="00C141A1"/>
    <w:rsid w:val="00C17508"/>
    <w:rsid w:val="00C23BC5"/>
    <w:rsid w:val="00C23CDE"/>
    <w:rsid w:val="00C305F6"/>
    <w:rsid w:val="00C4340D"/>
    <w:rsid w:val="00C47906"/>
    <w:rsid w:val="00C524E8"/>
    <w:rsid w:val="00C62A49"/>
    <w:rsid w:val="00C65E23"/>
    <w:rsid w:val="00C80F0B"/>
    <w:rsid w:val="00CA0AC8"/>
    <w:rsid w:val="00CA29AD"/>
    <w:rsid w:val="00CB4A61"/>
    <w:rsid w:val="00CB59FB"/>
    <w:rsid w:val="00CB70BA"/>
    <w:rsid w:val="00CC1F1A"/>
    <w:rsid w:val="00CD7807"/>
    <w:rsid w:val="00CE3B1B"/>
    <w:rsid w:val="00CF13FC"/>
    <w:rsid w:val="00D038E3"/>
    <w:rsid w:val="00D04DCD"/>
    <w:rsid w:val="00D05FA3"/>
    <w:rsid w:val="00D14010"/>
    <w:rsid w:val="00D15325"/>
    <w:rsid w:val="00D24822"/>
    <w:rsid w:val="00D31F14"/>
    <w:rsid w:val="00D33508"/>
    <w:rsid w:val="00D3662F"/>
    <w:rsid w:val="00D379D0"/>
    <w:rsid w:val="00D40C16"/>
    <w:rsid w:val="00D442DD"/>
    <w:rsid w:val="00D457E7"/>
    <w:rsid w:val="00D516CB"/>
    <w:rsid w:val="00D52DAE"/>
    <w:rsid w:val="00D53DC3"/>
    <w:rsid w:val="00D60EFF"/>
    <w:rsid w:val="00D67AA9"/>
    <w:rsid w:val="00D71761"/>
    <w:rsid w:val="00D8251E"/>
    <w:rsid w:val="00D85A43"/>
    <w:rsid w:val="00D85D9B"/>
    <w:rsid w:val="00D86136"/>
    <w:rsid w:val="00D87FEA"/>
    <w:rsid w:val="00D921AA"/>
    <w:rsid w:val="00D937D3"/>
    <w:rsid w:val="00DA1414"/>
    <w:rsid w:val="00DA28C0"/>
    <w:rsid w:val="00DA303A"/>
    <w:rsid w:val="00DA6783"/>
    <w:rsid w:val="00DD284B"/>
    <w:rsid w:val="00DD32BC"/>
    <w:rsid w:val="00DD7701"/>
    <w:rsid w:val="00DE32B9"/>
    <w:rsid w:val="00DE4553"/>
    <w:rsid w:val="00DE4F59"/>
    <w:rsid w:val="00DE64B6"/>
    <w:rsid w:val="00DF17C2"/>
    <w:rsid w:val="00DF3853"/>
    <w:rsid w:val="00DF77A8"/>
    <w:rsid w:val="00DF77C3"/>
    <w:rsid w:val="00E1120C"/>
    <w:rsid w:val="00E112C6"/>
    <w:rsid w:val="00E11328"/>
    <w:rsid w:val="00E13A21"/>
    <w:rsid w:val="00E21369"/>
    <w:rsid w:val="00E27383"/>
    <w:rsid w:val="00E27EF7"/>
    <w:rsid w:val="00E34B10"/>
    <w:rsid w:val="00E35BEE"/>
    <w:rsid w:val="00E37170"/>
    <w:rsid w:val="00E41DC8"/>
    <w:rsid w:val="00E436DB"/>
    <w:rsid w:val="00E43B2E"/>
    <w:rsid w:val="00E4690E"/>
    <w:rsid w:val="00E46BFC"/>
    <w:rsid w:val="00E51E2D"/>
    <w:rsid w:val="00E64280"/>
    <w:rsid w:val="00E70990"/>
    <w:rsid w:val="00E71BA0"/>
    <w:rsid w:val="00E75FC1"/>
    <w:rsid w:val="00E760EF"/>
    <w:rsid w:val="00E772A5"/>
    <w:rsid w:val="00E915AB"/>
    <w:rsid w:val="00E944D1"/>
    <w:rsid w:val="00EA44E9"/>
    <w:rsid w:val="00EA70DC"/>
    <w:rsid w:val="00EB2519"/>
    <w:rsid w:val="00EB3034"/>
    <w:rsid w:val="00EB7939"/>
    <w:rsid w:val="00EC7844"/>
    <w:rsid w:val="00EC7A8B"/>
    <w:rsid w:val="00ED15F4"/>
    <w:rsid w:val="00ED34A2"/>
    <w:rsid w:val="00EE32C9"/>
    <w:rsid w:val="00EE43D2"/>
    <w:rsid w:val="00EF08BC"/>
    <w:rsid w:val="00EF63F3"/>
    <w:rsid w:val="00F00421"/>
    <w:rsid w:val="00F024B3"/>
    <w:rsid w:val="00F02B33"/>
    <w:rsid w:val="00F02B6E"/>
    <w:rsid w:val="00F02C8F"/>
    <w:rsid w:val="00F0301F"/>
    <w:rsid w:val="00F036CA"/>
    <w:rsid w:val="00F04809"/>
    <w:rsid w:val="00F067C4"/>
    <w:rsid w:val="00F10209"/>
    <w:rsid w:val="00F10295"/>
    <w:rsid w:val="00F13667"/>
    <w:rsid w:val="00F16EDB"/>
    <w:rsid w:val="00F17544"/>
    <w:rsid w:val="00F2088F"/>
    <w:rsid w:val="00F229BD"/>
    <w:rsid w:val="00F23D95"/>
    <w:rsid w:val="00F24933"/>
    <w:rsid w:val="00F2788C"/>
    <w:rsid w:val="00F35A48"/>
    <w:rsid w:val="00F37F2F"/>
    <w:rsid w:val="00F42D1A"/>
    <w:rsid w:val="00F46535"/>
    <w:rsid w:val="00F511A1"/>
    <w:rsid w:val="00F5413F"/>
    <w:rsid w:val="00F55A89"/>
    <w:rsid w:val="00F57807"/>
    <w:rsid w:val="00F663F9"/>
    <w:rsid w:val="00F71EE7"/>
    <w:rsid w:val="00F75834"/>
    <w:rsid w:val="00F85D3C"/>
    <w:rsid w:val="00F8616B"/>
    <w:rsid w:val="00F86C83"/>
    <w:rsid w:val="00F91B85"/>
    <w:rsid w:val="00F92275"/>
    <w:rsid w:val="00F93135"/>
    <w:rsid w:val="00FA1092"/>
    <w:rsid w:val="00FB03A3"/>
    <w:rsid w:val="00FB35F1"/>
    <w:rsid w:val="00FB515B"/>
    <w:rsid w:val="00FB7B6C"/>
    <w:rsid w:val="00FC4E47"/>
    <w:rsid w:val="00FD180C"/>
    <w:rsid w:val="00FD1B33"/>
    <w:rsid w:val="00FD343B"/>
    <w:rsid w:val="00FD3A8E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204C45"/>
  <w15:chartTrackingRefBased/>
  <w15:docId w15:val="{59BFC010-49DA-444B-AEEB-BBCF4585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4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5707"/>
    <w:pPr>
      <w:keepNext/>
      <w:outlineLvl w:val="0"/>
    </w:pPr>
    <w:rPr>
      <w:rFonts w:ascii="Arial" w:hAnsi="Arial"/>
      <w:b/>
      <w:bCs/>
      <w:shd w:val="pct15" w:color="auto" w:fill="FFFFFF"/>
    </w:rPr>
  </w:style>
  <w:style w:type="paragraph" w:styleId="20">
    <w:name w:val="heading 2"/>
    <w:basedOn w:val="a"/>
    <w:next w:val="a"/>
    <w:link w:val="21"/>
    <w:uiPriority w:val="9"/>
    <w:qFormat/>
    <w:rsid w:val="008F5707"/>
    <w:pPr>
      <w:keepNext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F5707"/>
    <w:pPr>
      <w:keepNext/>
      <w:spacing w:line="720" w:lineRule="auto"/>
      <w:outlineLvl w:val="3"/>
    </w:pPr>
    <w:rPr>
      <w:rFonts w:ascii="Cambria" w:hAnsi="Cambria"/>
      <w:kern w:val="0"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F5707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sid w:val="009640B8"/>
    <w:rPr>
      <w:rFonts w:ascii="Arial" w:eastAsia="新細明體" w:hAnsi="Arial" w:cs="Times New Roman"/>
      <w:b/>
      <w:bCs/>
      <w:kern w:val="2"/>
      <w:sz w:val="24"/>
      <w:szCs w:val="24"/>
      <w:shd w:val="pct15" w:color="auto" w:fill="FFFFFF"/>
      <w:lang w:val="en-US" w:eastAsia="zh-TW" w:bidi="ar-SA"/>
    </w:rPr>
  </w:style>
  <w:style w:type="character" w:customStyle="1" w:styleId="21">
    <w:name w:val="標題 2 字元"/>
    <w:link w:val="20"/>
    <w:uiPriority w:val="9"/>
    <w:locked/>
    <w:rsid w:val="006405F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40">
    <w:name w:val="標題 4 字元"/>
    <w:link w:val="4"/>
    <w:uiPriority w:val="9"/>
    <w:locked/>
    <w:rsid w:val="006405F8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link w:val="5"/>
    <w:uiPriority w:val="9"/>
    <w:locked/>
    <w:rsid w:val="006405F8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6F3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8F5707"/>
    <w:rPr>
      <w:rFonts w:eastAsia="新細明體" w:cs="Times New Roman"/>
      <w:kern w:val="2"/>
      <w:lang w:val="en-US" w:eastAsia="zh-TW" w:bidi="ar-SA"/>
    </w:rPr>
  </w:style>
  <w:style w:type="paragraph" w:styleId="a5">
    <w:name w:val="footer"/>
    <w:aliases w:val="字元 字元"/>
    <w:basedOn w:val="a"/>
    <w:link w:val="a6"/>
    <w:rsid w:val="006F3B4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aliases w:val="字元 字元 字元"/>
    <w:link w:val="a5"/>
    <w:locked/>
    <w:rsid w:val="006405F8"/>
    <w:rPr>
      <w:rFonts w:cs="Times New Roman"/>
      <w:sz w:val="20"/>
      <w:szCs w:val="20"/>
    </w:rPr>
  </w:style>
  <w:style w:type="paragraph" w:styleId="a7">
    <w:name w:val="Block Text"/>
    <w:basedOn w:val="a"/>
    <w:uiPriority w:val="99"/>
    <w:rsid w:val="006F3B41"/>
    <w:pPr>
      <w:widowControl/>
      <w:spacing w:line="240" w:lineRule="exact"/>
      <w:ind w:left="113" w:right="113"/>
      <w:jc w:val="center"/>
    </w:pPr>
    <w:rPr>
      <w:rFonts w:ascii="標楷體" w:eastAsia="標楷體"/>
      <w:b/>
      <w:bCs/>
      <w:sz w:val="16"/>
      <w:szCs w:val="20"/>
    </w:rPr>
  </w:style>
  <w:style w:type="character" w:styleId="a8">
    <w:name w:val="page number"/>
    <w:uiPriority w:val="99"/>
    <w:rsid w:val="006F3B41"/>
    <w:rPr>
      <w:rFonts w:cs="Times New Roman"/>
    </w:rPr>
  </w:style>
  <w:style w:type="paragraph" w:customStyle="1" w:styleId="3">
    <w:name w:val=".3)國字一二三"/>
    <w:basedOn w:val="a"/>
    <w:rsid w:val="006F3B41"/>
    <w:pPr>
      <w:numPr>
        <w:numId w:val="2"/>
      </w:numPr>
    </w:pPr>
    <w:rPr>
      <w:rFonts w:ascii="華康中黑體" w:eastAsia="華康中黑體"/>
      <w:sz w:val="28"/>
    </w:rPr>
  </w:style>
  <w:style w:type="paragraph" w:customStyle="1" w:styleId="6">
    <w:name w:val=".6)大標（壹貳參）"/>
    <w:basedOn w:val="a"/>
    <w:rsid w:val="006F3B41"/>
    <w:pPr>
      <w:numPr>
        <w:numId w:val="1"/>
      </w:numPr>
      <w:snapToGrid w:val="0"/>
      <w:spacing w:before="360" w:after="240" w:line="300" w:lineRule="auto"/>
    </w:pPr>
    <w:rPr>
      <w:rFonts w:ascii="華康粗黑體" w:eastAsia="華康粗黑體"/>
      <w:sz w:val="28"/>
    </w:rPr>
  </w:style>
  <w:style w:type="paragraph" w:customStyle="1" w:styleId="51">
    <w:name w:val=".5)表格抬頭"/>
    <w:basedOn w:val="a"/>
    <w:rsid w:val="006F3B41"/>
    <w:pPr>
      <w:snapToGrid w:val="0"/>
      <w:spacing w:before="240" w:after="120"/>
      <w:jc w:val="center"/>
    </w:pPr>
    <w:rPr>
      <w:rFonts w:eastAsia="標楷體"/>
      <w:color w:val="000000"/>
      <w:sz w:val="28"/>
    </w:rPr>
  </w:style>
  <w:style w:type="paragraph" w:customStyle="1" w:styleId="a9">
    <w:name w:val="(一)"/>
    <w:basedOn w:val="a"/>
    <w:rsid w:val="006F3B41"/>
    <w:pPr>
      <w:spacing w:afterLines="25"/>
    </w:pPr>
    <w:rPr>
      <w:rFonts w:ascii="華康粗黑體" w:eastAsia="華康粗黑體"/>
    </w:rPr>
  </w:style>
  <w:style w:type="paragraph" w:customStyle="1" w:styleId="PlainText1">
    <w:name w:val="Plain Text1"/>
    <w:basedOn w:val="a"/>
    <w:uiPriority w:val="99"/>
    <w:rsid w:val="006F3B41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a">
    <w:name w:val="Plain Text"/>
    <w:basedOn w:val="a"/>
    <w:link w:val="ab"/>
    <w:uiPriority w:val="99"/>
    <w:rsid w:val="00AD5F03"/>
    <w:pPr>
      <w:adjustRightInd w:val="0"/>
      <w:textAlignment w:val="baseline"/>
    </w:pPr>
    <w:rPr>
      <w:rFonts w:ascii="細明體" w:eastAsia="細明體" w:hAnsi="Courier New"/>
      <w:kern w:val="0"/>
      <w:lang w:val="x-none" w:eastAsia="x-none"/>
    </w:rPr>
  </w:style>
  <w:style w:type="character" w:customStyle="1" w:styleId="ab">
    <w:name w:val="純文字 字元"/>
    <w:link w:val="aa"/>
    <w:uiPriority w:val="99"/>
    <w:locked/>
    <w:rsid w:val="006405F8"/>
    <w:rPr>
      <w:rFonts w:ascii="細明體" w:eastAsia="細明體" w:hAnsi="Courier New" w:cs="Courier New"/>
      <w:sz w:val="24"/>
      <w:szCs w:val="24"/>
    </w:rPr>
  </w:style>
  <w:style w:type="paragraph" w:customStyle="1" w:styleId="11">
    <w:name w:val="(1)建議表標題"/>
    <w:basedOn w:val="a"/>
    <w:rsid w:val="006F3B41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styleId="ac">
    <w:name w:val="Body Text"/>
    <w:basedOn w:val="a"/>
    <w:link w:val="ad"/>
    <w:rsid w:val="006F3B41"/>
    <w:pPr>
      <w:spacing w:line="200" w:lineRule="exact"/>
    </w:pPr>
    <w:rPr>
      <w:kern w:val="0"/>
      <w:lang w:val="x-none" w:eastAsia="x-none"/>
    </w:rPr>
  </w:style>
  <w:style w:type="character" w:customStyle="1" w:styleId="ad">
    <w:name w:val="本文 字元"/>
    <w:link w:val="ac"/>
    <w:locked/>
    <w:rsid w:val="006405F8"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6F3B41"/>
    <w:pPr>
      <w:spacing w:line="200" w:lineRule="exact"/>
      <w:jc w:val="both"/>
    </w:pPr>
    <w:rPr>
      <w:kern w:val="0"/>
      <w:lang w:val="x-none" w:eastAsia="x-none"/>
    </w:rPr>
  </w:style>
  <w:style w:type="character" w:customStyle="1" w:styleId="23">
    <w:name w:val="本文 2 字元"/>
    <w:link w:val="22"/>
    <w:uiPriority w:val="99"/>
    <w:locked/>
    <w:rsid w:val="006405F8"/>
    <w:rPr>
      <w:rFonts w:cs="Times New Roman"/>
      <w:sz w:val="24"/>
      <w:szCs w:val="24"/>
    </w:rPr>
  </w:style>
  <w:style w:type="paragraph" w:customStyle="1" w:styleId="24">
    <w:name w:val="2.表頭文字"/>
    <w:basedOn w:val="a"/>
    <w:rsid w:val="006F3B41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a"/>
    <w:rsid w:val="006F3B41"/>
    <w:pPr>
      <w:tabs>
        <w:tab w:val="left" w:pos="142"/>
      </w:tabs>
      <w:adjustRightInd/>
      <w:spacing w:line="220" w:lineRule="exact"/>
      <w:ind w:left="227" w:right="57" w:hanging="170"/>
      <w:jc w:val="both"/>
      <w:textAlignment w:val="auto"/>
    </w:pPr>
    <w:rPr>
      <w:rFonts w:ascii="新細明體" w:eastAsia="新細明體"/>
      <w:sz w:val="16"/>
    </w:rPr>
  </w:style>
  <w:style w:type="paragraph" w:customStyle="1" w:styleId="52">
    <w:name w:val="5.【十大能力指標】內文字（一、二、三、）"/>
    <w:basedOn w:val="a"/>
    <w:rsid w:val="006F3B41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30">
    <w:name w:val="3.【對應能力指標】內文字"/>
    <w:basedOn w:val="aa"/>
    <w:rsid w:val="006F3B41"/>
    <w:pPr>
      <w:tabs>
        <w:tab w:val="left" w:pos="624"/>
      </w:tabs>
      <w:adjustRightInd/>
      <w:spacing w:line="220" w:lineRule="exact"/>
      <w:ind w:left="624" w:right="57" w:hanging="567"/>
      <w:jc w:val="both"/>
      <w:textAlignment w:val="auto"/>
    </w:pPr>
    <w:rPr>
      <w:rFonts w:ascii="新細明體" w:eastAsia="新細明體"/>
      <w:sz w:val="16"/>
    </w:rPr>
  </w:style>
  <w:style w:type="paragraph" w:customStyle="1" w:styleId="-1">
    <w:name w:val="內文-1"/>
    <w:basedOn w:val="a"/>
    <w:rsid w:val="006F3B41"/>
    <w:pPr>
      <w:spacing w:line="420" w:lineRule="exact"/>
      <w:ind w:firstLine="567"/>
      <w:jc w:val="both"/>
    </w:pPr>
    <w:rPr>
      <w:rFonts w:eastAsia="標楷體"/>
      <w:szCs w:val="20"/>
    </w:rPr>
  </w:style>
  <w:style w:type="paragraph" w:styleId="ae">
    <w:name w:val="Body Text Indent"/>
    <w:basedOn w:val="a"/>
    <w:link w:val="af"/>
    <w:uiPriority w:val="99"/>
    <w:rsid w:val="006F3B41"/>
    <w:pPr>
      <w:spacing w:after="120"/>
      <w:ind w:left="480"/>
    </w:pPr>
    <w:rPr>
      <w:kern w:val="0"/>
      <w:lang w:val="x-none" w:eastAsia="x-none"/>
    </w:rPr>
  </w:style>
  <w:style w:type="character" w:customStyle="1" w:styleId="af">
    <w:name w:val="本文縮排 字元"/>
    <w:link w:val="ae"/>
    <w:uiPriority w:val="99"/>
    <w:locked/>
    <w:rsid w:val="006405F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6F3B41"/>
    <w:pPr>
      <w:spacing w:after="120"/>
    </w:pPr>
    <w:rPr>
      <w:kern w:val="0"/>
      <w:sz w:val="16"/>
      <w:szCs w:val="16"/>
      <w:lang w:val="x-none" w:eastAsia="x-none"/>
    </w:rPr>
  </w:style>
  <w:style w:type="character" w:customStyle="1" w:styleId="32">
    <w:name w:val="本文 3 字元"/>
    <w:link w:val="31"/>
    <w:uiPriority w:val="99"/>
    <w:locked/>
    <w:rsid w:val="006405F8"/>
    <w:rPr>
      <w:rFonts w:cs="Times New Roman"/>
      <w:sz w:val="16"/>
      <w:szCs w:val="16"/>
    </w:rPr>
  </w:style>
  <w:style w:type="paragraph" w:customStyle="1" w:styleId="af0">
    <w:name w:val="分段能力指標"/>
    <w:basedOn w:val="a"/>
    <w:rsid w:val="006F3B41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af1">
    <w:name w:val="a"/>
    <w:basedOn w:val="a"/>
    <w:rsid w:val="006F3B41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styleId="HTML">
    <w:name w:val="HTML Typewriter"/>
    <w:uiPriority w:val="99"/>
    <w:rsid w:val="006F3B41"/>
    <w:rPr>
      <w:rFonts w:ascii="細明體" w:eastAsia="細明體" w:hAnsi="細明體" w:cs="細明體"/>
      <w:sz w:val="24"/>
      <w:szCs w:val="24"/>
    </w:rPr>
  </w:style>
  <w:style w:type="paragraph" w:customStyle="1" w:styleId="0">
    <w:name w:val="0"/>
    <w:basedOn w:val="a"/>
    <w:rsid w:val="006F3B41"/>
    <w:pPr>
      <w:ind w:left="57" w:right="57"/>
    </w:pPr>
    <w:rPr>
      <w:rFonts w:ascii="新細明體" w:hAnsi="新細明體"/>
      <w:color w:val="000000"/>
      <w:sz w:val="16"/>
      <w:szCs w:val="20"/>
    </w:rPr>
  </w:style>
  <w:style w:type="paragraph" w:styleId="af2">
    <w:name w:val="annotation text"/>
    <w:basedOn w:val="a"/>
    <w:link w:val="af3"/>
    <w:uiPriority w:val="99"/>
    <w:rsid w:val="006F3B41"/>
    <w:rPr>
      <w:kern w:val="0"/>
      <w:lang w:val="x-none" w:eastAsia="x-none"/>
    </w:rPr>
  </w:style>
  <w:style w:type="character" w:customStyle="1" w:styleId="af3">
    <w:name w:val="註解文字 字元"/>
    <w:link w:val="af2"/>
    <w:uiPriority w:val="99"/>
    <w:locked/>
    <w:rsid w:val="006405F8"/>
    <w:rPr>
      <w:rFonts w:cs="Times New Roman"/>
      <w:sz w:val="24"/>
      <w:szCs w:val="24"/>
    </w:rPr>
  </w:style>
  <w:style w:type="paragraph" w:customStyle="1" w:styleId="12">
    <w:name w:val="1.標題文字"/>
    <w:basedOn w:val="a"/>
    <w:rsid w:val="006F3B41"/>
    <w:pPr>
      <w:jc w:val="center"/>
    </w:pPr>
    <w:rPr>
      <w:rFonts w:ascii="華康中黑體" w:eastAsia="華康中黑體"/>
      <w:sz w:val="28"/>
      <w:szCs w:val="20"/>
    </w:rPr>
  </w:style>
  <w:style w:type="paragraph" w:styleId="af4">
    <w:name w:val="Balloon Text"/>
    <w:basedOn w:val="a"/>
    <w:link w:val="af5"/>
    <w:uiPriority w:val="99"/>
    <w:rsid w:val="006F3B41"/>
    <w:rPr>
      <w:rFonts w:ascii="Cambria" w:hAnsi="Cambria"/>
      <w:kern w:val="0"/>
      <w:sz w:val="2"/>
      <w:szCs w:val="20"/>
      <w:lang w:val="x-none" w:eastAsia="x-none"/>
    </w:rPr>
  </w:style>
  <w:style w:type="character" w:customStyle="1" w:styleId="af5">
    <w:name w:val="註解方塊文字 字元"/>
    <w:link w:val="af4"/>
    <w:uiPriority w:val="99"/>
    <w:locked/>
    <w:rsid w:val="006405F8"/>
    <w:rPr>
      <w:rFonts w:ascii="Cambria" w:eastAsia="新細明體" w:hAnsi="Cambria" w:cs="Times New Roman"/>
      <w:sz w:val="2"/>
    </w:rPr>
  </w:style>
  <w:style w:type="paragraph" w:customStyle="1" w:styleId="931025">
    <w:name w:val="931025"/>
    <w:basedOn w:val="aa"/>
    <w:rsid w:val="006F3B41"/>
    <w:pPr>
      <w:adjustRightInd/>
      <w:snapToGrid w:val="0"/>
      <w:spacing w:line="240" w:lineRule="exact"/>
      <w:ind w:left="57" w:right="57"/>
      <w:textAlignment w:val="auto"/>
    </w:pPr>
    <w:rPr>
      <w:rFonts w:ascii="新細明體" w:eastAsia="新細明體" w:hAnsi="新細明體"/>
      <w:color w:val="000000"/>
      <w:sz w:val="16"/>
    </w:rPr>
  </w:style>
  <w:style w:type="paragraph" w:customStyle="1" w:styleId="13">
    <w:name w:val="1."/>
    <w:basedOn w:val="a"/>
    <w:rsid w:val="006F3B41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af6">
    <w:name w:val="標題一"/>
    <w:basedOn w:val="a"/>
    <w:rsid w:val="006F3B41"/>
    <w:pPr>
      <w:spacing w:line="360" w:lineRule="auto"/>
    </w:pPr>
    <w:rPr>
      <w:rFonts w:ascii="華康中黑體" w:eastAsia="華康中黑體"/>
      <w:color w:val="00FFFF"/>
      <w:sz w:val="28"/>
    </w:rPr>
  </w:style>
  <w:style w:type="paragraph" w:customStyle="1" w:styleId="3-6">
    <w:name w:val="3-6.重大議題二"/>
    <w:basedOn w:val="a"/>
    <w:rsid w:val="006F3B41"/>
    <w:pPr>
      <w:spacing w:line="240" w:lineRule="atLeast"/>
      <w:ind w:left="57" w:right="57"/>
      <w:jc w:val="center"/>
    </w:pPr>
    <w:rPr>
      <w:rFonts w:ascii="新細明體"/>
      <w:sz w:val="20"/>
      <w:szCs w:val="20"/>
    </w:rPr>
  </w:style>
  <w:style w:type="paragraph" w:customStyle="1" w:styleId="14">
    <w:name w:val="表格內文1"/>
    <w:basedOn w:val="a"/>
    <w:rsid w:val="006F3B41"/>
    <w:rPr>
      <w:rFonts w:ascii="華康中明體" w:eastAsia="華康中明體"/>
      <w:bCs/>
      <w:sz w:val="22"/>
    </w:rPr>
  </w:style>
  <w:style w:type="paragraph" w:customStyle="1" w:styleId="af7">
    <w:name w:val="一、（數字）"/>
    <w:basedOn w:val="a"/>
    <w:rsid w:val="006F3B41"/>
    <w:pPr>
      <w:spacing w:before="120"/>
      <w:ind w:left="360" w:firstLine="74"/>
    </w:pPr>
    <w:rPr>
      <w:rFonts w:ascii="華康中黑體" w:eastAsia="華康中黑體"/>
      <w:sz w:val="36"/>
      <w:szCs w:val="20"/>
    </w:rPr>
  </w:style>
  <w:style w:type="paragraph" w:customStyle="1" w:styleId="af8">
    <w:name w:val="（一）數字小標"/>
    <w:basedOn w:val="a"/>
    <w:rsid w:val="006F3B41"/>
    <w:pPr>
      <w:ind w:firstLine="476"/>
    </w:pPr>
    <w:rPr>
      <w:rFonts w:ascii="標楷體" w:eastAsia="標楷體"/>
      <w:sz w:val="32"/>
      <w:szCs w:val="20"/>
    </w:rPr>
  </w:style>
  <w:style w:type="table" w:styleId="af9">
    <w:name w:val="Table Grid"/>
    <w:basedOn w:val="a1"/>
    <w:uiPriority w:val="99"/>
    <w:rsid w:val="007A31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te Heading"/>
    <w:basedOn w:val="a"/>
    <w:next w:val="a"/>
    <w:link w:val="afb"/>
    <w:uiPriority w:val="99"/>
    <w:rsid w:val="002F43C1"/>
    <w:pPr>
      <w:jc w:val="center"/>
    </w:pPr>
  </w:style>
  <w:style w:type="character" w:customStyle="1" w:styleId="afb">
    <w:name w:val="註釋標題 字元"/>
    <w:link w:val="afa"/>
    <w:uiPriority w:val="99"/>
    <w:locked/>
    <w:rsid w:val="00F511A1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2">
    <w:name w:val="樣式2"/>
    <w:basedOn w:val="a"/>
    <w:rsid w:val="002F43C1"/>
    <w:pPr>
      <w:numPr>
        <w:numId w:val="3"/>
      </w:numPr>
    </w:pPr>
  </w:style>
  <w:style w:type="paragraph" w:customStyle="1" w:styleId="afc">
    <w:name w:val="一、"/>
    <w:basedOn w:val="a"/>
    <w:rsid w:val="00414395"/>
    <w:pPr>
      <w:snapToGrid w:val="0"/>
      <w:spacing w:before="50" w:after="50" w:line="400" w:lineRule="exact"/>
    </w:pPr>
    <w:rPr>
      <w:rFonts w:ascii="華康粗黑體" w:eastAsia="華康粗黑體"/>
      <w:sz w:val="28"/>
    </w:rPr>
  </w:style>
  <w:style w:type="character" w:customStyle="1" w:styleId="c100b30">
    <w:name w:val="c100b30標題字"/>
    <w:rsid w:val="00414395"/>
    <w:rPr>
      <w:rFonts w:eastAsia="華康粗黑體" w:cs="Times New Roman"/>
      <w:color w:val="0087B3"/>
      <w:sz w:val="28"/>
    </w:rPr>
  </w:style>
  <w:style w:type="paragraph" w:customStyle="1" w:styleId="afd">
    <w:name w:val="表格內容"/>
    <w:basedOn w:val="a"/>
    <w:rsid w:val="007F37B5"/>
    <w:pPr>
      <w:spacing w:after="24" w:line="240" w:lineRule="exact"/>
      <w:ind w:left="28" w:right="28"/>
      <w:jc w:val="both"/>
    </w:pPr>
    <w:rPr>
      <w:color w:val="000000"/>
      <w:sz w:val="18"/>
      <w:szCs w:val="20"/>
    </w:rPr>
  </w:style>
  <w:style w:type="paragraph" w:customStyle="1" w:styleId="yiv184325404msonormal">
    <w:name w:val="yiv184325404msonormal"/>
    <w:basedOn w:val="a"/>
    <w:rsid w:val="00C62A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5">
    <w:name w:val="純文字1"/>
    <w:basedOn w:val="a"/>
    <w:rsid w:val="009640B8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25">
    <w:name w:val="字元 字元2"/>
    <w:uiPriority w:val="99"/>
    <w:rsid w:val="00AE3D40"/>
    <w:rPr>
      <w:rFonts w:eastAsia="新細明體" w:cs="Times New Roman"/>
      <w:kern w:val="2"/>
      <w:lang w:val="en-US" w:eastAsia="zh-TW" w:bidi="ar-SA"/>
    </w:rPr>
  </w:style>
  <w:style w:type="paragraph" w:styleId="afe">
    <w:name w:val="List Paragraph"/>
    <w:basedOn w:val="a"/>
    <w:uiPriority w:val="99"/>
    <w:qFormat/>
    <w:rsid w:val="00DD284B"/>
    <w:pPr>
      <w:ind w:leftChars="200" w:left="480"/>
    </w:pPr>
  </w:style>
  <w:style w:type="paragraph" w:customStyle="1" w:styleId="1-1-1">
    <w:name w:val="1-1-1"/>
    <w:basedOn w:val="a"/>
    <w:uiPriority w:val="99"/>
    <w:rsid w:val="005E4457"/>
    <w:pPr>
      <w:spacing w:line="400" w:lineRule="atLeast"/>
      <w:ind w:left="1190" w:hanging="680"/>
      <w:jc w:val="both"/>
    </w:pPr>
    <w:rPr>
      <w:rFonts w:eastAsia="標楷體"/>
      <w:szCs w:val="20"/>
    </w:rPr>
  </w:style>
  <w:style w:type="paragraph" w:customStyle="1" w:styleId="aff">
    <w:name w:val="教學目標"/>
    <w:basedOn w:val="a"/>
    <w:autoRedefine/>
    <w:uiPriority w:val="99"/>
    <w:rsid w:val="005E4457"/>
    <w:pPr>
      <w:adjustRightInd w:val="0"/>
      <w:snapToGrid w:val="0"/>
      <w:ind w:left="397" w:right="57" w:hanging="397"/>
    </w:pPr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5E4457"/>
    <w:pPr>
      <w:snapToGrid w:val="0"/>
      <w:spacing w:line="240" w:lineRule="exact"/>
      <w:ind w:firstLine="480"/>
    </w:pPr>
    <w:rPr>
      <w:rFonts w:ascii="標楷體" w:eastAsia="標楷體"/>
      <w:sz w:val="16"/>
      <w:szCs w:val="16"/>
    </w:rPr>
  </w:style>
  <w:style w:type="character" w:customStyle="1" w:styleId="34">
    <w:name w:val="本文縮排 3 字元"/>
    <w:link w:val="33"/>
    <w:uiPriority w:val="99"/>
    <w:locked/>
    <w:rsid w:val="005E4457"/>
    <w:rPr>
      <w:rFonts w:ascii="標楷體" w:eastAsia="標楷體" w:cs="Times New Roman"/>
      <w:kern w:val="2"/>
      <w:sz w:val="16"/>
      <w:szCs w:val="16"/>
      <w:lang w:val="en-US" w:eastAsia="zh-TW" w:bidi="ar-SA"/>
    </w:rPr>
  </w:style>
  <w:style w:type="character" w:styleId="aff0">
    <w:name w:val="Hyperlink"/>
    <w:uiPriority w:val="99"/>
    <w:rsid w:val="005E4457"/>
    <w:rPr>
      <w:rFonts w:cs="Times New Roman"/>
      <w:color w:val="0000FF"/>
      <w:u w:val="single"/>
    </w:rPr>
  </w:style>
  <w:style w:type="character" w:styleId="aff1">
    <w:name w:val="FollowedHyperlink"/>
    <w:uiPriority w:val="99"/>
    <w:rsid w:val="005E4457"/>
    <w:rPr>
      <w:rFonts w:cs="Times New Roman"/>
      <w:color w:val="800080"/>
      <w:u w:val="single"/>
    </w:rPr>
  </w:style>
  <w:style w:type="paragraph" w:customStyle="1" w:styleId="41">
    <w:name w:val="4"/>
    <w:basedOn w:val="a"/>
    <w:uiPriority w:val="99"/>
    <w:rsid w:val="005E4457"/>
    <w:pPr>
      <w:ind w:left="624" w:right="57" w:hanging="624"/>
    </w:pPr>
    <w:rPr>
      <w:rFonts w:ascii="新細明體" w:hAnsi="新細明體"/>
      <w:sz w:val="20"/>
      <w:szCs w:val="20"/>
    </w:rPr>
  </w:style>
  <w:style w:type="character" w:styleId="aff2">
    <w:name w:val="annotation reference"/>
    <w:uiPriority w:val="99"/>
    <w:rsid w:val="005E4457"/>
    <w:rPr>
      <w:rFonts w:cs="Times New Roman"/>
      <w:sz w:val="18"/>
      <w:szCs w:val="18"/>
    </w:rPr>
  </w:style>
  <w:style w:type="paragraph" w:styleId="Web">
    <w:name w:val="Normal (Web)"/>
    <w:basedOn w:val="a"/>
    <w:uiPriority w:val="99"/>
    <w:rsid w:val="005E44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3">
    <w:name w:val="annotation subject"/>
    <w:basedOn w:val="af2"/>
    <w:next w:val="af2"/>
    <w:link w:val="aff4"/>
    <w:uiPriority w:val="99"/>
    <w:rsid w:val="005E4457"/>
    <w:rPr>
      <w:rFonts w:ascii="新細明體"/>
      <w:b/>
      <w:bCs/>
      <w:color w:val="000000"/>
      <w:lang w:val="en-US" w:eastAsia="zh-TW"/>
    </w:rPr>
  </w:style>
  <w:style w:type="character" w:customStyle="1" w:styleId="aff4">
    <w:name w:val="註解主旨 字元"/>
    <w:link w:val="aff3"/>
    <w:uiPriority w:val="99"/>
    <w:locked/>
    <w:rsid w:val="005E4457"/>
    <w:rPr>
      <w:rFonts w:ascii="新細明體" w:eastAsia="新細明體" w:cs="Times New Roman"/>
      <w:b/>
      <w:bCs/>
      <w:color w:val="000000"/>
      <w:sz w:val="24"/>
      <w:szCs w:val="24"/>
      <w:lang w:val="en-US" w:eastAsia="zh-TW" w:bidi="ar-SA"/>
    </w:rPr>
  </w:style>
  <w:style w:type="table" w:customStyle="1" w:styleId="16">
    <w:name w:val="表格格線1"/>
    <w:basedOn w:val="a1"/>
    <w:next w:val="af9"/>
    <w:rsid w:val="009A6C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註解文字 字元1"/>
    <w:uiPriority w:val="99"/>
    <w:rsid w:val="00AD5F03"/>
    <w:rPr>
      <w:kern w:val="2"/>
      <w:sz w:val="24"/>
    </w:rPr>
  </w:style>
  <w:style w:type="paragraph" w:customStyle="1" w:styleId="aff5">
    <w:name w:val="內文 + (符號) 新細明體"/>
    <w:aliases w:val="10 點,左右對齊,行距:  最小行高 0 pt,內文 + 10 點,行距:  固定行高 15 pt,套用前:  0 cm,凸出:  0.8 字元,行距:  固定行高 20 pt,第一行:  -0.8 字元,內文 + Times New Roman,9 點,自動,行距:  最小行高 0 pt + 自動"/>
    <w:basedOn w:val="a"/>
    <w:rsid w:val="00AD5F03"/>
    <w:pPr>
      <w:spacing w:line="240" w:lineRule="atLeast"/>
    </w:pPr>
    <w:rPr>
      <w:rFonts w:ascii="新細明體" w:hAnsi="新細明體"/>
      <w:color w:val="000000"/>
      <w:kern w:val="0"/>
      <w:sz w:val="20"/>
      <w:szCs w:val="20"/>
    </w:rPr>
  </w:style>
  <w:style w:type="paragraph" w:customStyle="1" w:styleId="aff6">
    <w:name w:val="文科部文件－內文"/>
    <w:basedOn w:val="a"/>
    <w:rsid w:val="00AD5F03"/>
    <w:pPr>
      <w:widowControl/>
      <w:snapToGrid w:val="0"/>
      <w:spacing w:after="100"/>
      <w:jc w:val="both"/>
    </w:pPr>
    <w:rPr>
      <w:rFonts w:eastAsia="標楷體"/>
      <w:kern w:val="0"/>
      <w:sz w:val="26"/>
      <w:szCs w:val="20"/>
    </w:rPr>
  </w:style>
  <w:style w:type="paragraph" w:customStyle="1" w:styleId="DefaultText">
    <w:name w:val="Default Text"/>
    <w:basedOn w:val="a"/>
    <w:rsid w:val="00AD5F03"/>
    <w:pPr>
      <w:widowControl/>
      <w:overflowPunct w:val="0"/>
      <w:autoSpaceDE w:val="0"/>
      <w:autoSpaceDN w:val="0"/>
      <w:adjustRightInd w:val="0"/>
      <w:textAlignment w:val="baseline"/>
    </w:pPr>
    <w:rPr>
      <w:rFonts w:ascii="新細明體"/>
      <w:kern w:val="0"/>
      <w:szCs w:val="20"/>
    </w:rPr>
  </w:style>
  <w:style w:type="character" w:customStyle="1" w:styleId="PlainTextChar">
    <w:name w:val="Plain Text Char"/>
    <w:locked/>
    <w:rsid w:val="00AD5F03"/>
    <w:rPr>
      <w:rFonts w:ascii="細明體" w:eastAsia="細明體" w:hAnsi="Courier New"/>
      <w:sz w:val="24"/>
    </w:rPr>
  </w:style>
  <w:style w:type="character" w:customStyle="1" w:styleId="BodyText2Char">
    <w:name w:val="Body Text 2 Char"/>
    <w:locked/>
    <w:rsid w:val="00AD5F03"/>
    <w:rPr>
      <w:rFonts w:ascii="新細明體" w:eastAsia="新細明體" w:hAnsi="新細明體"/>
      <w:color w:val="FF0000"/>
      <w:sz w:val="16"/>
    </w:rPr>
  </w:style>
  <w:style w:type="character" w:customStyle="1" w:styleId="Heading1Char">
    <w:name w:val="Heading 1 Char"/>
    <w:locked/>
    <w:rsid w:val="00AD5F03"/>
    <w:rPr>
      <w:rFonts w:ascii="Arial" w:eastAsia="新細明體" w:hAnsi="Arial"/>
      <w:b/>
      <w:sz w:val="24"/>
    </w:rPr>
  </w:style>
  <w:style w:type="character" w:customStyle="1" w:styleId="Heading2Char">
    <w:name w:val="Heading 2 Char"/>
    <w:locked/>
    <w:rsid w:val="00AD5F03"/>
    <w:rPr>
      <w:rFonts w:ascii="Arial" w:eastAsia="新細明體" w:hAnsi="Arial"/>
      <w:b/>
      <w:color w:val="000000"/>
      <w:sz w:val="24"/>
    </w:rPr>
  </w:style>
  <w:style w:type="character" w:customStyle="1" w:styleId="Heading4Char">
    <w:name w:val="Heading 4 Char"/>
    <w:locked/>
    <w:rsid w:val="00AD5F03"/>
    <w:rPr>
      <w:rFonts w:ascii="Arial" w:eastAsia="新細明體" w:hAnsi="Arial"/>
      <w:sz w:val="36"/>
    </w:rPr>
  </w:style>
  <w:style w:type="character" w:customStyle="1" w:styleId="Heading5Char">
    <w:name w:val="Heading 5 Char"/>
    <w:locked/>
    <w:rsid w:val="00AD5F03"/>
    <w:rPr>
      <w:rFonts w:ascii="Arial" w:eastAsia="新細明體" w:hAnsi="Arial"/>
      <w:b/>
      <w:sz w:val="36"/>
    </w:rPr>
  </w:style>
  <w:style w:type="character" w:customStyle="1" w:styleId="HeaderChar">
    <w:name w:val="Header Char"/>
    <w:locked/>
    <w:rsid w:val="00AD5F03"/>
    <w:rPr>
      <w:rFonts w:ascii="Times New Roman" w:eastAsia="新細明體" w:hAnsi="Times New Roman"/>
      <w:sz w:val="20"/>
    </w:rPr>
  </w:style>
  <w:style w:type="character" w:customStyle="1" w:styleId="FooterChar">
    <w:name w:val="Footer Char"/>
    <w:locked/>
    <w:rsid w:val="00AD5F03"/>
    <w:rPr>
      <w:rFonts w:ascii="Times New Roman" w:eastAsia="新細明體" w:hAnsi="Times New Roman"/>
      <w:sz w:val="20"/>
    </w:rPr>
  </w:style>
  <w:style w:type="character" w:customStyle="1" w:styleId="BodyTextChar">
    <w:name w:val="Body Text Char"/>
    <w:locked/>
    <w:rsid w:val="00AD5F03"/>
    <w:rPr>
      <w:rFonts w:ascii="標楷體" w:eastAsia="標楷體" w:hAnsi="標楷體"/>
      <w:sz w:val="24"/>
    </w:rPr>
  </w:style>
  <w:style w:type="character" w:customStyle="1" w:styleId="BodyTextIndentChar">
    <w:name w:val="Body Text Indent Char"/>
    <w:locked/>
    <w:rsid w:val="00AD5F03"/>
    <w:rPr>
      <w:rFonts w:ascii="Times New Roman" w:eastAsia="新細明體" w:hAnsi="Times New Roman"/>
      <w:sz w:val="24"/>
    </w:rPr>
  </w:style>
  <w:style w:type="character" w:customStyle="1" w:styleId="BodyText3Char">
    <w:name w:val="Body Text 3 Char"/>
    <w:locked/>
    <w:rsid w:val="00AD5F03"/>
    <w:rPr>
      <w:rFonts w:ascii="Times New Roman" w:eastAsia="新細明體" w:hAnsi="Times New Roman"/>
      <w:sz w:val="16"/>
    </w:rPr>
  </w:style>
  <w:style w:type="character" w:customStyle="1" w:styleId="CommentTextChar">
    <w:name w:val="Comment Text Char"/>
    <w:semiHidden/>
    <w:locked/>
    <w:rsid w:val="00AD5F03"/>
    <w:rPr>
      <w:rFonts w:ascii="Times New Roman" w:eastAsia="新細明體" w:hAnsi="Times New Roman"/>
      <w:sz w:val="24"/>
    </w:rPr>
  </w:style>
  <w:style w:type="character" w:customStyle="1" w:styleId="BalloonTextChar">
    <w:name w:val="Balloon Text Char"/>
    <w:semiHidden/>
    <w:locked/>
    <w:rsid w:val="00AD5F03"/>
    <w:rPr>
      <w:rFonts w:ascii="Arial" w:eastAsia="新細明體" w:hAnsi="Arial"/>
      <w:sz w:val="18"/>
    </w:rPr>
  </w:style>
  <w:style w:type="character" w:customStyle="1" w:styleId="NoteHeadingChar">
    <w:name w:val="Note Heading Char"/>
    <w:locked/>
    <w:rsid w:val="00AD5F03"/>
    <w:rPr>
      <w:rFonts w:ascii="Times New Roman" w:eastAsia="新細明體" w:hAnsi="Times New Roman"/>
      <w:sz w:val="24"/>
    </w:rPr>
  </w:style>
  <w:style w:type="paragraph" w:customStyle="1" w:styleId="aff7">
    <w:name w:val="樣式 指標"/>
    <w:basedOn w:val="a"/>
    <w:rsid w:val="00AD5F03"/>
    <w:pPr>
      <w:ind w:leftChars="300" w:left="1320" w:hangingChars="250" w:hanging="600"/>
    </w:pPr>
    <w:rPr>
      <w:rFonts w:eastAsia="標楷體" w:cs="新細明體"/>
      <w:szCs w:val="20"/>
    </w:rPr>
  </w:style>
  <w:style w:type="character" w:customStyle="1" w:styleId="HeaderChar1">
    <w:name w:val="Header Char1"/>
    <w:locked/>
    <w:rsid w:val="00AD5F03"/>
    <w:rPr>
      <w:rFonts w:eastAsia="新細明體"/>
      <w:kern w:val="2"/>
      <w:lang w:val="en-US" w:eastAsia="zh-TW"/>
    </w:rPr>
  </w:style>
  <w:style w:type="paragraph" w:customStyle="1" w:styleId="26">
    <w:name w:val="表格內文2"/>
    <w:basedOn w:val="a"/>
    <w:rsid w:val="00AD5F03"/>
    <w:rPr>
      <w:rFonts w:ascii="華康中明體" w:eastAsia="華康中明體"/>
      <w:bCs/>
      <w:sz w:val="22"/>
    </w:rPr>
  </w:style>
  <w:style w:type="paragraph" w:customStyle="1" w:styleId="aff8">
    <w:name w:val="表文"/>
    <w:basedOn w:val="a"/>
    <w:rsid w:val="00AD5F03"/>
    <w:pPr>
      <w:spacing w:line="300" w:lineRule="exact"/>
      <w:ind w:left="57" w:right="57"/>
      <w:jc w:val="both"/>
    </w:pPr>
    <w:rPr>
      <w:rFonts w:eastAsia="標楷體"/>
      <w:szCs w:val="20"/>
    </w:rPr>
  </w:style>
  <w:style w:type="paragraph" w:styleId="aff9">
    <w:name w:val="Subtitle"/>
    <w:basedOn w:val="a"/>
    <w:next w:val="a"/>
    <w:link w:val="affa"/>
    <w:qFormat/>
    <w:locked/>
    <w:rsid w:val="007A00D3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a">
    <w:name w:val="副標題 字元"/>
    <w:link w:val="aff9"/>
    <w:rsid w:val="007A00D3"/>
    <w:rPr>
      <w:rFonts w:ascii="Cambria" w:hAnsi="Cambria"/>
      <w:i/>
      <w:iCs/>
      <w:kern w:val="2"/>
      <w:sz w:val="24"/>
      <w:szCs w:val="24"/>
    </w:rPr>
  </w:style>
  <w:style w:type="paragraph" w:customStyle="1" w:styleId="27">
    <w:name w:val="純文字2"/>
    <w:basedOn w:val="a"/>
    <w:rsid w:val="00EB3034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25CD-6C5C-4D6D-8B3F-EAE4B141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1496</Characters>
  <Application>Microsoft Office Word</Application>
  <DocSecurity>0</DocSecurity>
  <Lines>12</Lines>
  <Paragraphs>3</Paragraphs>
  <ScaleCrop>false</ScaleCrop>
  <Company>CMT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Windows 使用者</cp:lastModifiedBy>
  <cp:revision>3</cp:revision>
  <cp:lastPrinted>2014-10-28T11:37:00Z</cp:lastPrinted>
  <dcterms:created xsi:type="dcterms:W3CDTF">2018-08-11T12:33:00Z</dcterms:created>
  <dcterms:modified xsi:type="dcterms:W3CDTF">2018-08-11T12:35:00Z</dcterms:modified>
</cp:coreProperties>
</file>